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江湖豪气的古风歌曲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江湖壮志，一剑倾城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江湖中，有多少英杰以豪情壮志激荡风云，名扬四海。一剑在手，仿佛能斩断世间万象，翻覆乾坤。古风歌曲以其特有的韵律和深情的歌词，勾勒出那份无畏的豪气，将那些江湖传说和英雄故事传递至每一个倾听者的心中。从慷慨激昂的乐章到悲切动人的旋律，这些古风歌曲不只是一种听觉的享受，更是心灵深处对那份豪气与风骨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风起云涌，豪情万丈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如同一阵劲风，吹拂过千山万水，掀起阵阵波澜。每一个音符仿佛都蕴含了江湖儿女的豪情与梦想，那些激越的歌词中饱含了血性与执着。这种豪情不仅仅是外在的表现，更是一种内心深处的情感共鸣。歌曲中的英雄豪杰，他们的壮丽篇章激励着一代又一代的年轻人，让他们在追寻梦想的道路上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仗剑天涯，情深意长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的情怀往往充满了侠骨柔情，仗剑天涯，既是豪情万丈的壮丽画卷，也是情深意长的缱绻心事。古风歌曲中的歌词，不单是对侠义精神的礼赞，更是对那份纯真情感的表达。那些在刀光剑影中展现的柔情，正是古风音乐最具魅力的所在。每一首曲子都是对江湖生活的真实写照，同时也折射出人们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如同一杯陈年佳酿，岁月的沉淀让它更加醇厚动人。那些流淌的旋律和吟咏的词句，仿佛将我们带回了那个风云激荡的年代。尽管岁月流转，时光荏苒，但那份江湖豪气却依然在音乐中永恒。每一次聆听，仿佛都能穿越时空，感受那份历久弥新的激情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情怀悠长，梦回江湖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下心来，聆听那一曲曲古风歌曲，仿佛就能梦回到那个江湖纷争的年代。那些深情的旋律，带着浓郁的古韵，勾勒出无数个江湖故事。每一段歌词、每一个音符，都是对那份江湖情怀的真实写照。我们在音乐中追寻的不仅仅是历史的记忆，更是一种永恒的情感，那份对自由、对侠义、对梦想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