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49EB" w14:textId="77777777" w:rsidR="00B71219" w:rsidRDefault="00B71219">
      <w:pPr>
        <w:rPr>
          <w:rFonts w:hint="eastAsia"/>
        </w:rPr>
      </w:pPr>
    </w:p>
    <w:p w14:paraId="02A91046" w14:textId="77777777" w:rsidR="00B71219" w:rsidRDefault="00B71219">
      <w:pPr>
        <w:rPr>
          <w:rFonts w:hint="eastAsia"/>
        </w:rPr>
      </w:pPr>
      <w:r>
        <w:rPr>
          <w:rFonts w:hint="eastAsia"/>
        </w:rPr>
        <w:tab/>
        <w:t>召唤风雨的魔法咒语：一种文化与想象的融合</w:t>
      </w:r>
    </w:p>
    <w:p w14:paraId="3A861EC0" w14:textId="77777777" w:rsidR="00B71219" w:rsidRDefault="00B71219">
      <w:pPr>
        <w:rPr>
          <w:rFonts w:hint="eastAsia"/>
        </w:rPr>
      </w:pPr>
    </w:p>
    <w:p w14:paraId="7FB1AAA3" w14:textId="77777777" w:rsidR="00B71219" w:rsidRDefault="00B71219">
      <w:pPr>
        <w:rPr>
          <w:rFonts w:hint="eastAsia"/>
        </w:rPr>
      </w:pPr>
    </w:p>
    <w:p w14:paraId="484B948C" w14:textId="77777777" w:rsidR="00B71219" w:rsidRDefault="00B71219">
      <w:pPr>
        <w:rPr>
          <w:rFonts w:hint="eastAsia"/>
        </w:rPr>
      </w:pPr>
      <w:r>
        <w:rPr>
          <w:rFonts w:hint="eastAsia"/>
        </w:rPr>
        <w:tab/>
        <w:t>在人类悠久的历史长河中，自然界的神秘力量一直吸引着人们的探索与想象。从古代文明到现代文学，召唤风雨的魔法咒语不仅是对自然现象的一种浪漫化解读，也是人类试图与自然界沟通的方式之一。虽然在现实世界中，我们无法通过念诵咒语来真正改变天气，但在文学、电影以及各种幻想作品中，这样的魔法咒语成为了连接人与自然之间的一座桥梁。</w:t>
      </w:r>
    </w:p>
    <w:p w14:paraId="77C6F9B9" w14:textId="77777777" w:rsidR="00B71219" w:rsidRDefault="00B71219">
      <w:pPr>
        <w:rPr>
          <w:rFonts w:hint="eastAsia"/>
        </w:rPr>
      </w:pPr>
    </w:p>
    <w:p w14:paraId="39A643C3" w14:textId="77777777" w:rsidR="00B71219" w:rsidRDefault="00B71219">
      <w:pPr>
        <w:rPr>
          <w:rFonts w:hint="eastAsia"/>
        </w:rPr>
      </w:pPr>
    </w:p>
    <w:p w14:paraId="355CC992" w14:textId="77777777" w:rsidR="00B71219" w:rsidRDefault="00B71219">
      <w:pPr>
        <w:rPr>
          <w:rFonts w:hint="eastAsia"/>
        </w:rPr>
      </w:pPr>
    </w:p>
    <w:p w14:paraId="77AA7A51" w14:textId="77777777" w:rsidR="00B71219" w:rsidRDefault="00B71219">
      <w:pPr>
        <w:rPr>
          <w:rFonts w:hint="eastAsia"/>
        </w:rPr>
      </w:pPr>
      <w:r>
        <w:rPr>
          <w:rFonts w:hint="eastAsia"/>
        </w:rPr>
        <w:tab/>
        <w:t>历史背景下的风雨咒语</w:t>
      </w:r>
    </w:p>
    <w:p w14:paraId="06198B2B" w14:textId="77777777" w:rsidR="00B71219" w:rsidRDefault="00B71219">
      <w:pPr>
        <w:rPr>
          <w:rFonts w:hint="eastAsia"/>
        </w:rPr>
      </w:pPr>
    </w:p>
    <w:p w14:paraId="20CBE04D" w14:textId="77777777" w:rsidR="00B71219" w:rsidRDefault="00B71219">
      <w:pPr>
        <w:rPr>
          <w:rFonts w:hint="eastAsia"/>
        </w:rPr>
      </w:pPr>
    </w:p>
    <w:p w14:paraId="54692483" w14:textId="77777777" w:rsidR="00B71219" w:rsidRDefault="00B71219">
      <w:pPr>
        <w:rPr>
          <w:rFonts w:hint="eastAsia"/>
        </w:rPr>
      </w:pPr>
      <w:r>
        <w:rPr>
          <w:rFonts w:hint="eastAsia"/>
        </w:rPr>
        <w:tab/>
        <w:t>在不同的文化和历史时期，人们对于风雨的掌控有着各自的理解和表达方式。例如，在古埃及，法老王被认为拥有控制尼罗河水位的能力，而在中国古代，龙王则是掌管雨水的重要神祇。这些传说中的魔法咒语往往与特定的文化信仰紧密相连，反映了人类对于自然力既敬畏又渴望驾驭的心理。</w:t>
      </w:r>
    </w:p>
    <w:p w14:paraId="0A923D88" w14:textId="77777777" w:rsidR="00B71219" w:rsidRDefault="00B71219">
      <w:pPr>
        <w:rPr>
          <w:rFonts w:hint="eastAsia"/>
        </w:rPr>
      </w:pPr>
    </w:p>
    <w:p w14:paraId="28617D9E" w14:textId="77777777" w:rsidR="00B71219" w:rsidRDefault="00B71219">
      <w:pPr>
        <w:rPr>
          <w:rFonts w:hint="eastAsia"/>
        </w:rPr>
      </w:pPr>
    </w:p>
    <w:p w14:paraId="50F1CB98" w14:textId="77777777" w:rsidR="00B71219" w:rsidRDefault="00B71219">
      <w:pPr>
        <w:rPr>
          <w:rFonts w:hint="eastAsia"/>
        </w:rPr>
      </w:pPr>
    </w:p>
    <w:p w14:paraId="48A91995" w14:textId="77777777" w:rsidR="00B71219" w:rsidRDefault="00B71219">
      <w:pPr>
        <w:rPr>
          <w:rFonts w:hint="eastAsia"/>
        </w:rPr>
      </w:pPr>
      <w:r>
        <w:rPr>
          <w:rFonts w:hint="eastAsia"/>
        </w:rPr>
        <w:tab/>
        <w:t>文学与艺术中的风雨咒语</w:t>
      </w:r>
    </w:p>
    <w:p w14:paraId="3D64D8CC" w14:textId="77777777" w:rsidR="00B71219" w:rsidRDefault="00B71219">
      <w:pPr>
        <w:rPr>
          <w:rFonts w:hint="eastAsia"/>
        </w:rPr>
      </w:pPr>
    </w:p>
    <w:p w14:paraId="3B1177DD" w14:textId="77777777" w:rsidR="00B71219" w:rsidRDefault="00B71219">
      <w:pPr>
        <w:rPr>
          <w:rFonts w:hint="eastAsia"/>
        </w:rPr>
      </w:pPr>
    </w:p>
    <w:p w14:paraId="40323510" w14:textId="77777777" w:rsidR="00B71219" w:rsidRDefault="00B71219">
      <w:pPr>
        <w:rPr>
          <w:rFonts w:hint="eastAsia"/>
        </w:rPr>
      </w:pPr>
      <w:r>
        <w:rPr>
          <w:rFonts w:hint="eastAsia"/>
        </w:rPr>
        <w:tab/>
        <w:t>随着时代的变迁，风雨咒语逐渐成为文学创作和艺术表现的一个重要元素。在《哈利·波特》系列小说中，年轻的巫师们可以通过学习特定的咒语来影响周围的环境，包括召唤风雨。而在一些东方奇幻故事里，道士或法师使用符咒和咒语来召唤风暴，以此展示其超凡脱俗的力量。这些虚构的故事不仅丰富了我们的想象力，也让人们对于自然界的奥秘有了更加深刻的认识。</w:t>
      </w:r>
    </w:p>
    <w:p w14:paraId="36DE351C" w14:textId="77777777" w:rsidR="00B71219" w:rsidRDefault="00B71219">
      <w:pPr>
        <w:rPr>
          <w:rFonts w:hint="eastAsia"/>
        </w:rPr>
      </w:pPr>
    </w:p>
    <w:p w14:paraId="209D0BEF" w14:textId="77777777" w:rsidR="00B71219" w:rsidRDefault="00B71219">
      <w:pPr>
        <w:rPr>
          <w:rFonts w:hint="eastAsia"/>
        </w:rPr>
      </w:pPr>
    </w:p>
    <w:p w14:paraId="72AE3C45" w14:textId="77777777" w:rsidR="00B71219" w:rsidRDefault="00B71219">
      <w:pPr>
        <w:rPr>
          <w:rFonts w:hint="eastAsia"/>
        </w:rPr>
      </w:pPr>
    </w:p>
    <w:p w14:paraId="57282755" w14:textId="77777777" w:rsidR="00B71219" w:rsidRDefault="00B71219">
      <w:pPr>
        <w:rPr>
          <w:rFonts w:hint="eastAsia"/>
        </w:rPr>
      </w:pPr>
      <w:r>
        <w:rPr>
          <w:rFonts w:hint="eastAsia"/>
        </w:rPr>
        <w:tab/>
        <w:t>现代社会中的风雨咒语</w:t>
      </w:r>
    </w:p>
    <w:p w14:paraId="6CB319E2" w14:textId="77777777" w:rsidR="00B71219" w:rsidRDefault="00B71219">
      <w:pPr>
        <w:rPr>
          <w:rFonts w:hint="eastAsia"/>
        </w:rPr>
      </w:pPr>
    </w:p>
    <w:p w14:paraId="27244029" w14:textId="77777777" w:rsidR="00B71219" w:rsidRDefault="00B71219">
      <w:pPr>
        <w:rPr>
          <w:rFonts w:hint="eastAsia"/>
        </w:rPr>
      </w:pPr>
    </w:p>
    <w:p w14:paraId="7CF8D7D3" w14:textId="77777777" w:rsidR="00B71219" w:rsidRDefault="00B71219">
      <w:pPr>
        <w:rPr>
          <w:rFonts w:hint="eastAsia"/>
        </w:rPr>
      </w:pPr>
      <w:r>
        <w:rPr>
          <w:rFonts w:hint="eastAsia"/>
        </w:rPr>
        <w:tab/>
        <w:t>进入21世纪，尽管科学已经能够较为准确地预测天气变化，甚至在某些情况下人工干预降水，但风雨咒语的概念仍然活跃在流行文化和个人信仰之中。比如，在一些庆祝活动或者仪式上，人们可能会通过吟唱古老的诗句或模仿传统仪式来祈求好天气。这种做法更多地体现了一种文化传承和心理安慰的作用，而非实际的气象影响能力。</w:t>
      </w:r>
    </w:p>
    <w:p w14:paraId="5951B3F6" w14:textId="77777777" w:rsidR="00B71219" w:rsidRDefault="00B71219">
      <w:pPr>
        <w:rPr>
          <w:rFonts w:hint="eastAsia"/>
        </w:rPr>
      </w:pPr>
    </w:p>
    <w:p w14:paraId="5F2A2B70" w14:textId="77777777" w:rsidR="00B71219" w:rsidRDefault="00B71219">
      <w:pPr>
        <w:rPr>
          <w:rFonts w:hint="eastAsia"/>
        </w:rPr>
      </w:pPr>
    </w:p>
    <w:p w14:paraId="4CA5C8DE" w14:textId="77777777" w:rsidR="00B71219" w:rsidRDefault="00B71219">
      <w:pPr>
        <w:rPr>
          <w:rFonts w:hint="eastAsia"/>
        </w:rPr>
      </w:pPr>
    </w:p>
    <w:p w14:paraId="1C718EBE" w14:textId="77777777" w:rsidR="00B71219" w:rsidRDefault="00B71219">
      <w:pPr>
        <w:rPr>
          <w:rFonts w:hint="eastAsia"/>
        </w:rPr>
      </w:pPr>
      <w:r>
        <w:rPr>
          <w:rFonts w:hint="eastAsia"/>
        </w:rPr>
        <w:tab/>
        <w:t>最后的总结：风雨咒语的意义超越了本身</w:t>
      </w:r>
    </w:p>
    <w:p w14:paraId="346D2539" w14:textId="77777777" w:rsidR="00B71219" w:rsidRDefault="00B71219">
      <w:pPr>
        <w:rPr>
          <w:rFonts w:hint="eastAsia"/>
        </w:rPr>
      </w:pPr>
    </w:p>
    <w:p w14:paraId="7560C8F2" w14:textId="77777777" w:rsidR="00B71219" w:rsidRDefault="00B71219">
      <w:pPr>
        <w:rPr>
          <w:rFonts w:hint="eastAsia"/>
        </w:rPr>
      </w:pPr>
    </w:p>
    <w:p w14:paraId="28C77FA4" w14:textId="77777777" w:rsidR="00B71219" w:rsidRDefault="00B71219">
      <w:pPr>
        <w:rPr>
          <w:rFonts w:hint="eastAsia"/>
        </w:rPr>
      </w:pPr>
      <w:r>
        <w:rPr>
          <w:rFonts w:hint="eastAsia"/>
        </w:rPr>
        <w:tab/>
        <w:t>无论是在古代还是现代，无论是真实存在的信仰实践还是文学艺术中的创意表达，召唤风雨的魔法咒语都承载着人类对于自然界的无限遐想和深刻情感。它不仅仅是一种企图操控自然的行为，更是一种文化符号，代表着人类与自然和谐共处的美好愿望。在这个意义上，风雨咒语的价值远远超过了其表面含义，成为了连接过去与未来、现实与梦想之间的纽带。</w:t>
      </w:r>
    </w:p>
    <w:p w14:paraId="10D3D261" w14:textId="77777777" w:rsidR="00B71219" w:rsidRDefault="00B71219">
      <w:pPr>
        <w:rPr>
          <w:rFonts w:hint="eastAsia"/>
        </w:rPr>
      </w:pPr>
    </w:p>
    <w:p w14:paraId="45BC273D" w14:textId="77777777" w:rsidR="00B71219" w:rsidRDefault="00B71219">
      <w:pPr>
        <w:rPr>
          <w:rFonts w:hint="eastAsia"/>
        </w:rPr>
      </w:pPr>
    </w:p>
    <w:p w14:paraId="77B9BCE0" w14:textId="77777777" w:rsidR="00B71219" w:rsidRDefault="00B71219">
      <w:pPr>
        <w:rPr>
          <w:rFonts w:hint="eastAsia"/>
        </w:rPr>
      </w:pPr>
      <w:r>
        <w:rPr>
          <w:rFonts w:hint="eastAsia"/>
        </w:rPr>
        <w:t>本文是由每日文章网(2345lzwz.cn)为大家创作</w:t>
      </w:r>
    </w:p>
    <w:p w14:paraId="6DBDE99C" w14:textId="5E3A2567" w:rsidR="00510E8A" w:rsidRDefault="00510E8A"/>
    <w:sectPr w:rsidR="00510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8A"/>
    <w:rsid w:val="00510E8A"/>
    <w:rsid w:val="00B71219"/>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FFBEF-030A-40CA-BBF9-48085EB1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8A"/>
    <w:rPr>
      <w:rFonts w:cstheme="majorBidi"/>
      <w:color w:val="2F5496" w:themeColor="accent1" w:themeShade="BF"/>
      <w:sz w:val="28"/>
      <w:szCs w:val="28"/>
    </w:rPr>
  </w:style>
  <w:style w:type="character" w:customStyle="1" w:styleId="50">
    <w:name w:val="标题 5 字符"/>
    <w:basedOn w:val="a0"/>
    <w:link w:val="5"/>
    <w:uiPriority w:val="9"/>
    <w:semiHidden/>
    <w:rsid w:val="00510E8A"/>
    <w:rPr>
      <w:rFonts w:cstheme="majorBidi"/>
      <w:color w:val="2F5496" w:themeColor="accent1" w:themeShade="BF"/>
      <w:sz w:val="24"/>
    </w:rPr>
  </w:style>
  <w:style w:type="character" w:customStyle="1" w:styleId="60">
    <w:name w:val="标题 6 字符"/>
    <w:basedOn w:val="a0"/>
    <w:link w:val="6"/>
    <w:uiPriority w:val="9"/>
    <w:semiHidden/>
    <w:rsid w:val="00510E8A"/>
    <w:rPr>
      <w:rFonts w:cstheme="majorBidi"/>
      <w:b/>
      <w:bCs/>
      <w:color w:val="2F5496" w:themeColor="accent1" w:themeShade="BF"/>
    </w:rPr>
  </w:style>
  <w:style w:type="character" w:customStyle="1" w:styleId="70">
    <w:name w:val="标题 7 字符"/>
    <w:basedOn w:val="a0"/>
    <w:link w:val="7"/>
    <w:uiPriority w:val="9"/>
    <w:semiHidden/>
    <w:rsid w:val="00510E8A"/>
    <w:rPr>
      <w:rFonts w:cstheme="majorBidi"/>
      <w:b/>
      <w:bCs/>
      <w:color w:val="595959" w:themeColor="text1" w:themeTint="A6"/>
    </w:rPr>
  </w:style>
  <w:style w:type="character" w:customStyle="1" w:styleId="80">
    <w:name w:val="标题 8 字符"/>
    <w:basedOn w:val="a0"/>
    <w:link w:val="8"/>
    <w:uiPriority w:val="9"/>
    <w:semiHidden/>
    <w:rsid w:val="00510E8A"/>
    <w:rPr>
      <w:rFonts w:cstheme="majorBidi"/>
      <w:color w:val="595959" w:themeColor="text1" w:themeTint="A6"/>
    </w:rPr>
  </w:style>
  <w:style w:type="character" w:customStyle="1" w:styleId="90">
    <w:name w:val="标题 9 字符"/>
    <w:basedOn w:val="a0"/>
    <w:link w:val="9"/>
    <w:uiPriority w:val="9"/>
    <w:semiHidden/>
    <w:rsid w:val="00510E8A"/>
    <w:rPr>
      <w:rFonts w:eastAsiaTheme="majorEastAsia" w:cstheme="majorBidi"/>
      <w:color w:val="595959" w:themeColor="text1" w:themeTint="A6"/>
    </w:rPr>
  </w:style>
  <w:style w:type="paragraph" w:styleId="a3">
    <w:name w:val="Title"/>
    <w:basedOn w:val="a"/>
    <w:next w:val="a"/>
    <w:link w:val="a4"/>
    <w:uiPriority w:val="10"/>
    <w:qFormat/>
    <w:rsid w:val="00510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8A"/>
    <w:pPr>
      <w:spacing w:before="160"/>
      <w:jc w:val="center"/>
    </w:pPr>
    <w:rPr>
      <w:i/>
      <w:iCs/>
      <w:color w:val="404040" w:themeColor="text1" w:themeTint="BF"/>
    </w:rPr>
  </w:style>
  <w:style w:type="character" w:customStyle="1" w:styleId="a8">
    <w:name w:val="引用 字符"/>
    <w:basedOn w:val="a0"/>
    <w:link w:val="a7"/>
    <w:uiPriority w:val="29"/>
    <w:rsid w:val="00510E8A"/>
    <w:rPr>
      <w:i/>
      <w:iCs/>
      <w:color w:val="404040" w:themeColor="text1" w:themeTint="BF"/>
    </w:rPr>
  </w:style>
  <w:style w:type="paragraph" w:styleId="a9">
    <w:name w:val="List Paragraph"/>
    <w:basedOn w:val="a"/>
    <w:uiPriority w:val="34"/>
    <w:qFormat/>
    <w:rsid w:val="00510E8A"/>
    <w:pPr>
      <w:ind w:left="720"/>
      <w:contextualSpacing/>
    </w:pPr>
  </w:style>
  <w:style w:type="character" w:styleId="aa">
    <w:name w:val="Intense Emphasis"/>
    <w:basedOn w:val="a0"/>
    <w:uiPriority w:val="21"/>
    <w:qFormat/>
    <w:rsid w:val="00510E8A"/>
    <w:rPr>
      <w:i/>
      <w:iCs/>
      <w:color w:val="2F5496" w:themeColor="accent1" w:themeShade="BF"/>
    </w:rPr>
  </w:style>
  <w:style w:type="paragraph" w:styleId="ab">
    <w:name w:val="Intense Quote"/>
    <w:basedOn w:val="a"/>
    <w:next w:val="a"/>
    <w:link w:val="ac"/>
    <w:uiPriority w:val="30"/>
    <w:qFormat/>
    <w:rsid w:val="00510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8A"/>
    <w:rPr>
      <w:i/>
      <w:iCs/>
      <w:color w:val="2F5496" w:themeColor="accent1" w:themeShade="BF"/>
    </w:rPr>
  </w:style>
  <w:style w:type="character" w:styleId="ad">
    <w:name w:val="Intense Reference"/>
    <w:basedOn w:val="a0"/>
    <w:uiPriority w:val="32"/>
    <w:qFormat/>
    <w:rsid w:val="00510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