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9E07" w14:textId="77777777" w:rsidR="00C06EE7" w:rsidRDefault="00C06EE7">
      <w:pPr>
        <w:rPr>
          <w:rFonts w:hint="eastAsia"/>
        </w:rPr>
      </w:pPr>
    </w:p>
    <w:p w14:paraId="34E5B471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君子的解释是什么</w:t>
      </w:r>
    </w:p>
    <w:p w14:paraId="476E20D9" w14:textId="77777777" w:rsidR="00C06EE7" w:rsidRDefault="00C06EE7">
      <w:pPr>
        <w:rPr>
          <w:rFonts w:hint="eastAsia"/>
        </w:rPr>
      </w:pPr>
    </w:p>
    <w:p w14:paraId="7C983C87" w14:textId="77777777" w:rsidR="00C06EE7" w:rsidRDefault="00C06EE7">
      <w:pPr>
        <w:rPr>
          <w:rFonts w:hint="eastAsia"/>
        </w:rPr>
      </w:pPr>
    </w:p>
    <w:p w14:paraId="611409C1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在中国传统文化中，“君子”是一个非常重要的概念，它代表了道德高尚、行为得体的人格典范。君子一词最早见于《易经》，在儒家文化中得到了广泛的发扬与深化。孔子及其后学将君子定义为一种理想人格，强调其内在品质与外在行为的一致性，以及对社会的责任感。</w:t>
      </w:r>
    </w:p>
    <w:p w14:paraId="66B147AC" w14:textId="77777777" w:rsidR="00C06EE7" w:rsidRDefault="00C06EE7">
      <w:pPr>
        <w:rPr>
          <w:rFonts w:hint="eastAsia"/>
        </w:rPr>
      </w:pPr>
    </w:p>
    <w:p w14:paraId="33FAED18" w14:textId="77777777" w:rsidR="00C06EE7" w:rsidRDefault="00C06EE7">
      <w:pPr>
        <w:rPr>
          <w:rFonts w:hint="eastAsia"/>
        </w:rPr>
      </w:pPr>
    </w:p>
    <w:p w14:paraId="45217D54" w14:textId="77777777" w:rsidR="00C06EE7" w:rsidRDefault="00C06EE7">
      <w:pPr>
        <w:rPr>
          <w:rFonts w:hint="eastAsia"/>
        </w:rPr>
      </w:pPr>
    </w:p>
    <w:p w14:paraId="7D0DCF6B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君子的核心特质</w:t>
      </w:r>
    </w:p>
    <w:p w14:paraId="14F8C989" w14:textId="77777777" w:rsidR="00C06EE7" w:rsidRDefault="00C06EE7">
      <w:pPr>
        <w:rPr>
          <w:rFonts w:hint="eastAsia"/>
        </w:rPr>
      </w:pPr>
    </w:p>
    <w:p w14:paraId="7ECDEC41" w14:textId="77777777" w:rsidR="00C06EE7" w:rsidRDefault="00C06EE7">
      <w:pPr>
        <w:rPr>
          <w:rFonts w:hint="eastAsia"/>
        </w:rPr>
      </w:pPr>
    </w:p>
    <w:p w14:paraId="5F80C232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根据儒家思想，成为君子需要具备多个方面的优秀品质。在个人修养上，君子应当追求内心的平和与纯净，通过不断学习来增长智慧，并且能够自我反省，改正错误；在人际交往方面，君子要以诚待人，尊重他人，乐于助人而不求回报；再次，面对权力或财富时，君子能保持谦逊的态度，不因地位的变化而改变自己的原则；君子还应具有强烈的社会责任感，积极参与公共事务，为国家和社会做出贡献。</w:t>
      </w:r>
    </w:p>
    <w:p w14:paraId="43E992F6" w14:textId="77777777" w:rsidR="00C06EE7" w:rsidRDefault="00C06EE7">
      <w:pPr>
        <w:rPr>
          <w:rFonts w:hint="eastAsia"/>
        </w:rPr>
      </w:pPr>
    </w:p>
    <w:p w14:paraId="0DD5276E" w14:textId="77777777" w:rsidR="00C06EE7" w:rsidRDefault="00C06EE7">
      <w:pPr>
        <w:rPr>
          <w:rFonts w:hint="eastAsia"/>
        </w:rPr>
      </w:pPr>
    </w:p>
    <w:p w14:paraId="1E1A3DE1" w14:textId="77777777" w:rsidR="00C06EE7" w:rsidRDefault="00C06EE7">
      <w:pPr>
        <w:rPr>
          <w:rFonts w:hint="eastAsia"/>
        </w:rPr>
      </w:pPr>
    </w:p>
    <w:p w14:paraId="6337967F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君子之道与中国哲学</w:t>
      </w:r>
    </w:p>
    <w:p w14:paraId="0D953438" w14:textId="77777777" w:rsidR="00C06EE7" w:rsidRDefault="00C06EE7">
      <w:pPr>
        <w:rPr>
          <w:rFonts w:hint="eastAsia"/>
        </w:rPr>
      </w:pPr>
    </w:p>
    <w:p w14:paraId="2EC9CFFB" w14:textId="77777777" w:rsidR="00C06EE7" w:rsidRDefault="00C06EE7">
      <w:pPr>
        <w:rPr>
          <w:rFonts w:hint="eastAsia"/>
        </w:rPr>
      </w:pPr>
    </w:p>
    <w:p w14:paraId="2DDDA377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“君子之道”不仅仅局限于个人品德的培养，更是关于如何构建和谐社会的一种理念。在中国古代哲学体系里，尤其是儒家学说中，提倡通过培养更多的君子来促进整个社会风气的好转。这包括了对于教育、家庭关系、朋友间相处等方面的指导原则。例如，《大学》提出“修身齐家治国平天下”的观点，即认为只有当每个人都能够先从自身做起，成为一个合格的家庭成员乃至公民之后，才能进一步影响周围环境，最终达到国家安定、世界和平的理想状态。</w:t>
      </w:r>
    </w:p>
    <w:p w14:paraId="4032A443" w14:textId="77777777" w:rsidR="00C06EE7" w:rsidRDefault="00C06EE7">
      <w:pPr>
        <w:rPr>
          <w:rFonts w:hint="eastAsia"/>
        </w:rPr>
      </w:pPr>
    </w:p>
    <w:p w14:paraId="7C8C8B7A" w14:textId="77777777" w:rsidR="00C06EE7" w:rsidRDefault="00C06EE7">
      <w:pPr>
        <w:rPr>
          <w:rFonts w:hint="eastAsia"/>
        </w:rPr>
      </w:pPr>
    </w:p>
    <w:p w14:paraId="5D11E6D2" w14:textId="77777777" w:rsidR="00C06EE7" w:rsidRDefault="00C06EE7">
      <w:pPr>
        <w:rPr>
          <w:rFonts w:hint="eastAsia"/>
        </w:rPr>
      </w:pPr>
    </w:p>
    <w:p w14:paraId="7446EBBB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现代社会中的君子精神</w:t>
      </w:r>
    </w:p>
    <w:p w14:paraId="0CB459E9" w14:textId="77777777" w:rsidR="00C06EE7" w:rsidRDefault="00C06EE7">
      <w:pPr>
        <w:rPr>
          <w:rFonts w:hint="eastAsia"/>
        </w:rPr>
      </w:pPr>
    </w:p>
    <w:p w14:paraId="1334DD08" w14:textId="77777777" w:rsidR="00C06EE7" w:rsidRDefault="00C06EE7">
      <w:pPr>
        <w:rPr>
          <w:rFonts w:hint="eastAsia"/>
        </w:rPr>
      </w:pPr>
    </w:p>
    <w:p w14:paraId="0531917C" w14:textId="77777777" w:rsidR="00C06EE7" w:rsidRDefault="00C06EE7">
      <w:pPr>
        <w:rPr>
          <w:rFonts w:hint="eastAsia"/>
        </w:rPr>
      </w:pPr>
      <w:r>
        <w:rPr>
          <w:rFonts w:hint="eastAsia"/>
        </w:rPr>
        <w:tab/>
        <w:t>随着时代的发展，“君子”的具体表现形式可能会有所不同，但其核心价值观念——正直、善良、勇敢等仍然被广泛认可。今天，在许多领域内都可以看到人们努力践行着这样的精神。比如，在商业活动中坚持诚信经营的企业家；在日常生活中主动帮助遇到困难陌生人的普通人；还有那些在关键时刻挺身而出维护正义的英雄们……这些都是当代社会中“君子”的生动体现。“君子”不仅是对中国传统文化精髓的高度概括，也成为了激励后来者不断向善向上发展的力量源泉。</w:t>
      </w:r>
    </w:p>
    <w:p w14:paraId="7484EE97" w14:textId="77777777" w:rsidR="00C06EE7" w:rsidRDefault="00C06EE7">
      <w:pPr>
        <w:rPr>
          <w:rFonts w:hint="eastAsia"/>
        </w:rPr>
      </w:pPr>
    </w:p>
    <w:p w14:paraId="73012BEF" w14:textId="77777777" w:rsidR="00C06EE7" w:rsidRDefault="00C06EE7">
      <w:pPr>
        <w:rPr>
          <w:rFonts w:hint="eastAsia"/>
        </w:rPr>
      </w:pPr>
    </w:p>
    <w:p w14:paraId="78377130" w14:textId="77777777" w:rsidR="00C06EE7" w:rsidRDefault="00C06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8898D" w14:textId="0EFF6E4E" w:rsidR="00AC1E7A" w:rsidRDefault="00AC1E7A"/>
    <w:sectPr w:rsidR="00AC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7A"/>
    <w:rsid w:val="00AC1E7A"/>
    <w:rsid w:val="00C06E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CA0E-0BE8-45E2-80AC-8324951A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