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C9487" w14:textId="77777777" w:rsidR="00506337" w:rsidRDefault="00506337">
      <w:pPr>
        <w:rPr>
          <w:rFonts w:hint="eastAsia"/>
        </w:rPr>
      </w:pPr>
      <w:r>
        <w:rPr>
          <w:rFonts w:hint="eastAsia"/>
        </w:rPr>
        <w:t>唐组词和的拼音</w:t>
      </w:r>
    </w:p>
    <w:p w14:paraId="4ED62096" w14:textId="77777777" w:rsidR="00506337" w:rsidRDefault="00506337">
      <w:pPr>
        <w:rPr>
          <w:rFonts w:hint="eastAsia"/>
        </w:rPr>
      </w:pPr>
      <w:r>
        <w:rPr>
          <w:rFonts w:hint="eastAsia"/>
        </w:rPr>
        <w:t>唐朝（Táng Cháo），作为中国历史上最为辉煌的时代之一，其名称以拼音表示为 “Táng”。这个时期的繁荣与昌盛不仅在中国历史上留下了浓墨重彩的一笔，在世界历史中也占据着重要的地位。从公元618年李渊建立唐朝开始，到907年朱温迫使唐哀帝禅让为止，这近三百年的时间里，中国经历了前所未有的政治、经济、文化和社会变革。</w:t>
      </w:r>
    </w:p>
    <w:p w14:paraId="13ACF575" w14:textId="77777777" w:rsidR="00506337" w:rsidRDefault="00506337">
      <w:pPr>
        <w:rPr>
          <w:rFonts w:hint="eastAsia"/>
        </w:rPr>
      </w:pPr>
    </w:p>
    <w:p w14:paraId="5F91E6E2" w14:textId="77777777" w:rsidR="00506337" w:rsidRDefault="00506337">
      <w:pPr>
        <w:rPr>
          <w:rFonts w:hint="eastAsia"/>
        </w:rPr>
      </w:pPr>
      <w:r>
        <w:rPr>
          <w:rFonts w:hint="eastAsia"/>
        </w:rPr>
        <w:t>文化发展</w:t>
      </w:r>
    </w:p>
    <w:p w14:paraId="39E84131" w14:textId="77777777" w:rsidR="00506337" w:rsidRDefault="00506337">
      <w:pPr>
        <w:rPr>
          <w:rFonts w:hint="eastAsia"/>
        </w:rPr>
      </w:pPr>
      <w:r>
        <w:rPr>
          <w:rFonts w:hint="eastAsia"/>
        </w:rPr>
        <w:t>在文化方面，唐朝的文化艺术达到了一个前所未有的高峰。诗歌成为了这个时代最耀眼的明珠，李白、杜甫等诗人以其卓越的才华创作了无数流传千古的诗篇。“Táng Shī”（唐诗）成为了一种独特的文学形式，对后世产生了深远的影响。书法、绘画、音乐等领域也涌现出一批杰出的人物，他们的作品至今仍被视为国宝级的艺术品。</w:t>
      </w:r>
    </w:p>
    <w:p w14:paraId="5CCBF5C3" w14:textId="77777777" w:rsidR="00506337" w:rsidRDefault="00506337">
      <w:pPr>
        <w:rPr>
          <w:rFonts w:hint="eastAsia"/>
        </w:rPr>
      </w:pPr>
    </w:p>
    <w:p w14:paraId="732E2B3C" w14:textId="77777777" w:rsidR="00506337" w:rsidRDefault="00506337">
      <w:pPr>
        <w:rPr>
          <w:rFonts w:hint="eastAsia"/>
        </w:rPr>
      </w:pPr>
      <w:r>
        <w:rPr>
          <w:rFonts w:hint="eastAsia"/>
        </w:rPr>
        <w:t>国际交流</w:t>
      </w:r>
    </w:p>
    <w:p w14:paraId="4C951F29" w14:textId="77777777" w:rsidR="00506337" w:rsidRDefault="00506337">
      <w:pPr>
        <w:rPr>
          <w:rFonts w:hint="eastAsia"/>
        </w:rPr>
      </w:pPr>
      <w:r>
        <w:rPr>
          <w:rFonts w:hint="eastAsia"/>
        </w:rPr>
        <w:t>唐朝时期，中国与其他国家之间的交流频繁，“Táng Rén”（唐人）的身影遍布亚洲乃至更远的地方。长安作为当时世界上最大的城市之一，吸引了来自不同地区的商人、学者、艺术家和宗教人士。这种广泛的交流促进了文化的传播和技术的交换，使唐朝成为一个多元化的社会。而且，这一时期的对外交往还为中国带来了新的思想和信仰，如佛教在这个时代得到了极大的发展。</w:t>
      </w:r>
    </w:p>
    <w:p w14:paraId="1FD21768" w14:textId="77777777" w:rsidR="00506337" w:rsidRDefault="00506337">
      <w:pPr>
        <w:rPr>
          <w:rFonts w:hint="eastAsia"/>
        </w:rPr>
      </w:pPr>
    </w:p>
    <w:p w14:paraId="4E6CF7A8" w14:textId="77777777" w:rsidR="00506337" w:rsidRDefault="00506337">
      <w:pPr>
        <w:rPr>
          <w:rFonts w:hint="eastAsia"/>
        </w:rPr>
      </w:pPr>
      <w:r>
        <w:rPr>
          <w:rFonts w:hint="eastAsia"/>
        </w:rPr>
        <w:t>科技成就</w:t>
      </w:r>
    </w:p>
    <w:p w14:paraId="6B699E14" w14:textId="77777777" w:rsidR="00506337" w:rsidRDefault="00506337">
      <w:pPr>
        <w:rPr>
          <w:rFonts w:hint="eastAsia"/>
        </w:rPr>
      </w:pPr>
      <w:r>
        <w:rPr>
          <w:rFonts w:hint="eastAsia"/>
        </w:rPr>
        <w:t>“Táng Dài”（唐代）的科技水平同样令人瞩目。造纸术、印刷术的发展使得书籍能够更广泛地传播，极大地推动了知识的普及。天文历法的进步则为农业生产提供了准确的时间指导，而医学上的贡献也为提高人民健康水平做出了重要努力。建筑技术的发展造就了许多宏伟壮观的宫殿、庙宇和其他公共设施。</w:t>
      </w:r>
    </w:p>
    <w:p w14:paraId="7F4A9622" w14:textId="77777777" w:rsidR="00506337" w:rsidRDefault="00506337">
      <w:pPr>
        <w:rPr>
          <w:rFonts w:hint="eastAsia"/>
        </w:rPr>
      </w:pPr>
    </w:p>
    <w:p w14:paraId="0C33BBAE" w14:textId="77777777" w:rsidR="00506337" w:rsidRDefault="00506337">
      <w:pPr>
        <w:rPr>
          <w:rFonts w:hint="eastAsia"/>
        </w:rPr>
      </w:pPr>
      <w:r>
        <w:rPr>
          <w:rFonts w:hint="eastAsia"/>
        </w:rPr>
        <w:t>最后的总结</w:t>
      </w:r>
    </w:p>
    <w:p w14:paraId="5713A1BF" w14:textId="77777777" w:rsidR="00506337" w:rsidRDefault="00506337">
      <w:pPr>
        <w:rPr>
          <w:rFonts w:hint="eastAsia"/>
        </w:rPr>
      </w:pPr>
      <w:r>
        <w:rPr>
          <w:rFonts w:hint="eastAsia"/>
        </w:rPr>
        <w:t>“Táng Cháo”不仅仅代表了一个朝代的名字，它象征着中华民族一段灿烂辉煌的历史篇章。通过了解唐朝及其相关的拼音表达，我们可以更加深刻地感受到那个时代的魅力所在。即使历经千年，唐朝留下的文化遗产依然熠熠生辉，持续影响着现代社会中的我们。</w:t>
      </w:r>
    </w:p>
    <w:p w14:paraId="1D79B433" w14:textId="77777777" w:rsidR="00506337" w:rsidRDefault="00506337">
      <w:pPr>
        <w:rPr>
          <w:rFonts w:hint="eastAsia"/>
        </w:rPr>
      </w:pPr>
    </w:p>
    <w:p w14:paraId="4437BE67" w14:textId="77777777" w:rsidR="00506337" w:rsidRDefault="005063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508029" w14:textId="6102D1CE" w:rsidR="007050F8" w:rsidRDefault="007050F8"/>
    <w:sectPr w:rsidR="007050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0F8"/>
    <w:rsid w:val="00506337"/>
    <w:rsid w:val="007050F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1913CC-BC00-4B51-B613-DAF83AD03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0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0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0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0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0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0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0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0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0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0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0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0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0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0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0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0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0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0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0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0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0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0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0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0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0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0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0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0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0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