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四季简短句子（描写四季的好句摘抄）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春风拂面，万物复苏，大地换上了绿色的新装。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花开时节，百花齐放，如诗如画的春日景象令人陶醉。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春雨如丝，轻轻洒落，为大自然带来一片生机。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夏日炎炎，阳光炙烤大地，蓝天白云映衬出无限热情。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蝉鸣阵阵，绿树成荫，夏天的生命力旺盛无比。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清凉的夏夜，繁星点点，微风拂过，舒适而迷人。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秋风扫落叶，金黄的世界如同大自然的画布。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果实丰盈，稻谷飘香，秋天的丰收令人心旷神怡。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夕阳西下，天边染上了温暖的金色，仿佛一场浪漫的告别。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寒风刺骨，雪花纷飞，整个世界如同被银装素裹。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冬日阳光微弱，却散发出温暖的光辉，抚慰寒冷的心灵。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冬夜寂静，星光闪烁，雪地上的脚印显得格外清晰。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