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2C150" w14:textId="77777777" w:rsidR="00E77999" w:rsidRDefault="00E77999">
      <w:pPr>
        <w:rPr>
          <w:rFonts w:hint="eastAsia"/>
        </w:rPr>
      </w:pPr>
    </w:p>
    <w:p w14:paraId="02EBC302" w14:textId="77777777" w:rsidR="00E77999" w:rsidRDefault="00E77999">
      <w:pPr>
        <w:rPr>
          <w:rFonts w:hint="eastAsia"/>
        </w:rPr>
      </w:pPr>
      <w:r>
        <w:rPr>
          <w:rFonts w:hint="eastAsia"/>
        </w:rPr>
        <w:tab/>
        <w:t>坦荡如砥</w:t>
      </w:r>
    </w:p>
    <w:p w14:paraId="359B63A6" w14:textId="77777777" w:rsidR="00E77999" w:rsidRDefault="00E77999">
      <w:pPr>
        <w:rPr>
          <w:rFonts w:hint="eastAsia"/>
        </w:rPr>
      </w:pPr>
    </w:p>
    <w:p w14:paraId="3DBCC724" w14:textId="77777777" w:rsidR="00E77999" w:rsidRDefault="00E77999">
      <w:pPr>
        <w:rPr>
          <w:rFonts w:hint="eastAsia"/>
        </w:rPr>
      </w:pPr>
    </w:p>
    <w:p w14:paraId="7461CDFC" w14:textId="77777777" w:rsidR="00E77999" w:rsidRDefault="00E77999">
      <w:pPr>
        <w:rPr>
          <w:rFonts w:hint="eastAsia"/>
        </w:rPr>
      </w:pPr>
      <w:r>
        <w:rPr>
          <w:rFonts w:hint="eastAsia"/>
        </w:rPr>
        <w:tab/>
        <w:t>“坦荡如砥”这一成语出自《后汉书·虞延传》，原句为“延少孤贫，养母尽孝，居贫不营产业，惟务学问，志在立功名，常言：‘丈夫为志，穷当益坚，老当益壮。’其行己也，坦荡如砥。”它形容一个人的心胸开阔、正直无私，就像磨刀石一样平直而没有曲折。这句话不仅体现了个人品德上的高尚追求，也是对人生道路的一种美好期待。</w:t>
      </w:r>
    </w:p>
    <w:p w14:paraId="0AEF2343" w14:textId="77777777" w:rsidR="00E77999" w:rsidRDefault="00E77999">
      <w:pPr>
        <w:rPr>
          <w:rFonts w:hint="eastAsia"/>
        </w:rPr>
      </w:pPr>
    </w:p>
    <w:p w14:paraId="10307D75" w14:textId="77777777" w:rsidR="00E77999" w:rsidRDefault="00E77999">
      <w:pPr>
        <w:rPr>
          <w:rFonts w:hint="eastAsia"/>
        </w:rPr>
      </w:pPr>
    </w:p>
    <w:p w14:paraId="381CD96A" w14:textId="77777777" w:rsidR="00E77999" w:rsidRDefault="00E77999">
      <w:pPr>
        <w:rPr>
          <w:rFonts w:hint="eastAsia"/>
        </w:rPr>
      </w:pPr>
    </w:p>
    <w:p w14:paraId="7B256B4D" w14:textId="77777777" w:rsidR="00E77999" w:rsidRDefault="00E77999">
      <w:pPr>
        <w:rPr>
          <w:rFonts w:hint="eastAsia"/>
        </w:rPr>
      </w:pPr>
      <w:r>
        <w:rPr>
          <w:rFonts w:hint="eastAsia"/>
        </w:rPr>
        <w:tab/>
        <w:t>坦荡如砥的历史渊源</w:t>
      </w:r>
    </w:p>
    <w:p w14:paraId="3C75198C" w14:textId="77777777" w:rsidR="00E77999" w:rsidRDefault="00E77999">
      <w:pPr>
        <w:rPr>
          <w:rFonts w:hint="eastAsia"/>
        </w:rPr>
      </w:pPr>
    </w:p>
    <w:p w14:paraId="0CDC7A63" w14:textId="77777777" w:rsidR="00E77999" w:rsidRDefault="00E77999">
      <w:pPr>
        <w:rPr>
          <w:rFonts w:hint="eastAsia"/>
        </w:rPr>
      </w:pPr>
    </w:p>
    <w:p w14:paraId="27650221" w14:textId="77777777" w:rsidR="00E77999" w:rsidRDefault="00E77999">
      <w:pPr>
        <w:rPr>
          <w:rFonts w:hint="eastAsia"/>
        </w:rPr>
      </w:pPr>
      <w:r>
        <w:rPr>
          <w:rFonts w:hint="eastAsia"/>
        </w:rPr>
        <w:tab/>
        <w:t>在古代中国，人们常用自然界的物体来比喻人的品质。“坦荡如砥”中的“砥”，指的是磨刀石，古人认为磨刀石表面平整无瑕，能够磨砺出锋利的刀刃，因此用来比喻人应该具有像磨刀石那样平直、公正、无私的品格。这种比喻不仅展现了古代中国人对于道德修养的高度追求，也反映了他们希望通过个人努力达到社会和谐的理想状态。</w:t>
      </w:r>
    </w:p>
    <w:p w14:paraId="0F2CDA21" w14:textId="77777777" w:rsidR="00E77999" w:rsidRDefault="00E77999">
      <w:pPr>
        <w:rPr>
          <w:rFonts w:hint="eastAsia"/>
        </w:rPr>
      </w:pPr>
    </w:p>
    <w:p w14:paraId="3B8249AA" w14:textId="77777777" w:rsidR="00E77999" w:rsidRDefault="00E77999">
      <w:pPr>
        <w:rPr>
          <w:rFonts w:hint="eastAsia"/>
        </w:rPr>
      </w:pPr>
    </w:p>
    <w:p w14:paraId="05509CC3" w14:textId="77777777" w:rsidR="00E77999" w:rsidRDefault="00E77999">
      <w:pPr>
        <w:rPr>
          <w:rFonts w:hint="eastAsia"/>
        </w:rPr>
      </w:pPr>
    </w:p>
    <w:p w14:paraId="46A123C9" w14:textId="77777777" w:rsidR="00E77999" w:rsidRDefault="00E77999">
      <w:pPr>
        <w:rPr>
          <w:rFonts w:hint="eastAsia"/>
        </w:rPr>
      </w:pPr>
      <w:r>
        <w:rPr>
          <w:rFonts w:hint="eastAsia"/>
        </w:rPr>
        <w:tab/>
        <w:t>坦荡如砥在现代社会的意义</w:t>
      </w:r>
    </w:p>
    <w:p w14:paraId="646B173E" w14:textId="77777777" w:rsidR="00E77999" w:rsidRDefault="00E77999">
      <w:pPr>
        <w:rPr>
          <w:rFonts w:hint="eastAsia"/>
        </w:rPr>
      </w:pPr>
    </w:p>
    <w:p w14:paraId="513C8E87" w14:textId="77777777" w:rsidR="00E77999" w:rsidRDefault="00E77999">
      <w:pPr>
        <w:rPr>
          <w:rFonts w:hint="eastAsia"/>
        </w:rPr>
      </w:pPr>
    </w:p>
    <w:p w14:paraId="4FABE4D7" w14:textId="77777777" w:rsidR="00E77999" w:rsidRDefault="00E77999">
      <w:pPr>
        <w:rPr>
          <w:rFonts w:hint="eastAsia"/>
        </w:rPr>
      </w:pPr>
      <w:r>
        <w:rPr>
          <w:rFonts w:hint="eastAsia"/>
        </w:rPr>
        <w:tab/>
        <w:t>进入现代社会，“坦荡如砥”的精神仍然具有重要的现实意义。面对复杂多变的社会环境，保持一颗坦荡的心，意味着能够在各种诱惑面前坚守原则，不为外界因素所动摇。无论是在职场还是日常生活中，拥有这样品质的人总能赢得他人的尊重与信任。同时，这种精神也是构建健康人际关系和社会秩序的重要基石。</w:t>
      </w:r>
    </w:p>
    <w:p w14:paraId="3DCA764B" w14:textId="77777777" w:rsidR="00E77999" w:rsidRDefault="00E77999">
      <w:pPr>
        <w:rPr>
          <w:rFonts w:hint="eastAsia"/>
        </w:rPr>
      </w:pPr>
    </w:p>
    <w:p w14:paraId="0A2A42E1" w14:textId="77777777" w:rsidR="00E77999" w:rsidRDefault="00E77999">
      <w:pPr>
        <w:rPr>
          <w:rFonts w:hint="eastAsia"/>
        </w:rPr>
      </w:pPr>
    </w:p>
    <w:p w14:paraId="4B1D7C41" w14:textId="77777777" w:rsidR="00E77999" w:rsidRDefault="00E77999">
      <w:pPr>
        <w:rPr>
          <w:rFonts w:hint="eastAsia"/>
        </w:rPr>
      </w:pPr>
    </w:p>
    <w:p w14:paraId="115DD492" w14:textId="77777777" w:rsidR="00E77999" w:rsidRDefault="00E77999">
      <w:pPr>
        <w:rPr>
          <w:rFonts w:hint="eastAsia"/>
        </w:rPr>
      </w:pPr>
      <w:r>
        <w:rPr>
          <w:rFonts w:hint="eastAsia"/>
        </w:rPr>
        <w:tab/>
        <w:t>如何培养坦荡如砥的品质</w:t>
      </w:r>
    </w:p>
    <w:p w14:paraId="2FC8EFBE" w14:textId="77777777" w:rsidR="00E77999" w:rsidRDefault="00E77999">
      <w:pPr>
        <w:rPr>
          <w:rFonts w:hint="eastAsia"/>
        </w:rPr>
      </w:pPr>
    </w:p>
    <w:p w14:paraId="48AD6B4E" w14:textId="77777777" w:rsidR="00E77999" w:rsidRDefault="00E77999">
      <w:pPr>
        <w:rPr>
          <w:rFonts w:hint="eastAsia"/>
        </w:rPr>
      </w:pPr>
    </w:p>
    <w:p w14:paraId="1BCDD59B" w14:textId="77777777" w:rsidR="00E77999" w:rsidRDefault="00E77999">
      <w:pPr>
        <w:rPr>
          <w:rFonts w:hint="eastAsia"/>
        </w:rPr>
      </w:pPr>
      <w:r>
        <w:rPr>
          <w:rFonts w:hint="eastAsia"/>
        </w:rPr>
        <w:tab/>
        <w:t>要成为一名“坦荡如砥”的人，并非一蹴而就，而是需要长期的努力和自我修炼。树立正确的价值观，明白什么是真正值得追求的目标；勇于承担责任，面对错误时敢于承认并积极改正；再次，保持开放的心态，乐于接受不同的意见和批评；不断学习成长，通过知识的积累提升自己的判断力和决策能力。通过这些方法，我们可以逐步培养出更加宽广的胸怀和平直正直的人格魅力。</w:t>
      </w:r>
    </w:p>
    <w:p w14:paraId="05C1557A" w14:textId="77777777" w:rsidR="00E77999" w:rsidRDefault="00E77999">
      <w:pPr>
        <w:rPr>
          <w:rFonts w:hint="eastAsia"/>
        </w:rPr>
      </w:pPr>
    </w:p>
    <w:p w14:paraId="3C353905" w14:textId="77777777" w:rsidR="00E77999" w:rsidRDefault="00E77999">
      <w:pPr>
        <w:rPr>
          <w:rFonts w:hint="eastAsia"/>
        </w:rPr>
      </w:pPr>
    </w:p>
    <w:p w14:paraId="0C240F46" w14:textId="77777777" w:rsidR="00E77999" w:rsidRDefault="00E77999">
      <w:pPr>
        <w:rPr>
          <w:rFonts w:hint="eastAsia"/>
        </w:rPr>
      </w:pPr>
    </w:p>
    <w:p w14:paraId="3EDC2D66" w14:textId="77777777" w:rsidR="00E77999" w:rsidRDefault="00E779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44209C" w14:textId="77777777" w:rsidR="00E77999" w:rsidRDefault="00E77999">
      <w:pPr>
        <w:rPr>
          <w:rFonts w:hint="eastAsia"/>
        </w:rPr>
      </w:pPr>
    </w:p>
    <w:p w14:paraId="679BD7F5" w14:textId="77777777" w:rsidR="00E77999" w:rsidRDefault="00E77999">
      <w:pPr>
        <w:rPr>
          <w:rFonts w:hint="eastAsia"/>
        </w:rPr>
      </w:pPr>
    </w:p>
    <w:p w14:paraId="159AA001" w14:textId="77777777" w:rsidR="00E77999" w:rsidRDefault="00E77999">
      <w:pPr>
        <w:rPr>
          <w:rFonts w:hint="eastAsia"/>
        </w:rPr>
      </w:pPr>
      <w:r>
        <w:rPr>
          <w:rFonts w:hint="eastAsia"/>
        </w:rPr>
        <w:tab/>
        <w:t>“坦荡如砥”不仅仅是一种个人品质的表现，更是一种生活态度的选择。在这个充满挑战与机遇的时代里，让我们都努力成为一个内心光明磊落、行为正直不阿的人吧。只有这样，我们才能在人生的旅途中走得更远，遇见更好的自己。</w:t>
      </w:r>
    </w:p>
    <w:p w14:paraId="56A6927E" w14:textId="77777777" w:rsidR="00E77999" w:rsidRDefault="00E77999">
      <w:pPr>
        <w:rPr>
          <w:rFonts w:hint="eastAsia"/>
        </w:rPr>
      </w:pPr>
    </w:p>
    <w:p w14:paraId="1AC0D811" w14:textId="77777777" w:rsidR="00E77999" w:rsidRDefault="00E77999">
      <w:pPr>
        <w:rPr>
          <w:rFonts w:hint="eastAsia"/>
        </w:rPr>
      </w:pPr>
    </w:p>
    <w:p w14:paraId="3B69F929" w14:textId="77777777" w:rsidR="00E77999" w:rsidRDefault="00E77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9BB6C" w14:textId="732DB447" w:rsidR="003446F2" w:rsidRDefault="003446F2"/>
    <w:sectPr w:rsidR="00344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F2"/>
    <w:rsid w:val="003446F2"/>
    <w:rsid w:val="008F70FE"/>
    <w:rsid w:val="00E7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BB07F-4C9B-479B-836B-9CC14C2F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