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3F903" w14:textId="77777777" w:rsidR="00101B0C" w:rsidRDefault="00101B0C">
      <w:pPr>
        <w:rPr>
          <w:rFonts w:hint="eastAsia"/>
        </w:rPr>
      </w:pPr>
    </w:p>
    <w:p w14:paraId="67834D7E" w14:textId="77777777" w:rsidR="00101B0C" w:rsidRDefault="00101B0C">
      <w:pPr>
        <w:rPr>
          <w:rFonts w:hint="eastAsia"/>
        </w:rPr>
      </w:pPr>
      <w:r>
        <w:rPr>
          <w:rFonts w:hint="eastAsia"/>
        </w:rPr>
        <w:tab/>
        <w:t>坦荡如砥拼音是什么</w:t>
      </w:r>
    </w:p>
    <w:p w14:paraId="5635277F" w14:textId="77777777" w:rsidR="00101B0C" w:rsidRDefault="00101B0C">
      <w:pPr>
        <w:rPr>
          <w:rFonts w:hint="eastAsia"/>
        </w:rPr>
      </w:pPr>
    </w:p>
    <w:p w14:paraId="39D5CBEC" w14:textId="77777777" w:rsidR="00101B0C" w:rsidRDefault="00101B0C">
      <w:pPr>
        <w:rPr>
          <w:rFonts w:hint="eastAsia"/>
        </w:rPr>
      </w:pPr>
    </w:p>
    <w:p w14:paraId="561F5302" w14:textId="77777777" w:rsidR="00101B0C" w:rsidRDefault="00101B0C">
      <w:pPr>
        <w:rPr>
          <w:rFonts w:hint="eastAsia"/>
        </w:rPr>
      </w:pPr>
      <w:r>
        <w:rPr>
          <w:rFonts w:hint="eastAsia"/>
        </w:rPr>
        <w:tab/>
        <w:t>“坦荡如砥”这个成语的拼音是 “tǎn dàng rú dǐ”。这个成语用来形容人的胸怀宽广，行为正直，就像磨刀石一样平坦无阻。在中文里，“坦荡”意指心地光明正大，没有私心杂念；“如砥”则是比喻事物非常平直或正直，没有弯曲。整个成语形象生动地描绘了一个人具有高尚品德的形象。</w:t>
      </w:r>
    </w:p>
    <w:p w14:paraId="0F8638AD" w14:textId="77777777" w:rsidR="00101B0C" w:rsidRDefault="00101B0C">
      <w:pPr>
        <w:rPr>
          <w:rFonts w:hint="eastAsia"/>
        </w:rPr>
      </w:pPr>
    </w:p>
    <w:p w14:paraId="4641BB4E" w14:textId="77777777" w:rsidR="00101B0C" w:rsidRDefault="00101B0C">
      <w:pPr>
        <w:rPr>
          <w:rFonts w:hint="eastAsia"/>
        </w:rPr>
      </w:pPr>
    </w:p>
    <w:p w14:paraId="4B0DDD13" w14:textId="77777777" w:rsidR="00101B0C" w:rsidRDefault="00101B0C">
      <w:pPr>
        <w:rPr>
          <w:rFonts w:hint="eastAsia"/>
        </w:rPr>
      </w:pPr>
    </w:p>
    <w:p w14:paraId="51267BC4" w14:textId="77777777" w:rsidR="00101B0C" w:rsidRDefault="00101B0C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213752CF" w14:textId="77777777" w:rsidR="00101B0C" w:rsidRDefault="00101B0C">
      <w:pPr>
        <w:rPr>
          <w:rFonts w:hint="eastAsia"/>
        </w:rPr>
      </w:pPr>
    </w:p>
    <w:p w14:paraId="166AFDCF" w14:textId="77777777" w:rsidR="00101B0C" w:rsidRDefault="00101B0C">
      <w:pPr>
        <w:rPr>
          <w:rFonts w:hint="eastAsia"/>
        </w:rPr>
      </w:pPr>
    </w:p>
    <w:p w14:paraId="68208A75" w14:textId="77777777" w:rsidR="00101B0C" w:rsidRDefault="00101B0C">
      <w:pPr>
        <w:rPr>
          <w:rFonts w:hint="eastAsia"/>
        </w:rPr>
      </w:pPr>
      <w:r>
        <w:rPr>
          <w:rFonts w:hint="eastAsia"/>
        </w:rPr>
        <w:tab/>
        <w:t>关于“坦荡如砥”这一成语的具体来源，古籍中并没有明确的记载。但是，从其构成来看，它融合了古代文人对理想人格的追求和赞美。在中国传统文化中，人们崇尚正直、坦率的品质，这种品质往往通过自然界的物体来象征，比如这里的“砥”，即磨刀石，以其表面的平滑、坚硬而闻名，象征着坚定不移、坦诚相见的品格。</w:t>
      </w:r>
    </w:p>
    <w:p w14:paraId="39AA2144" w14:textId="77777777" w:rsidR="00101B0C" w:rsidRDefault="00101B0C">
      <w:pPr>
        <w:rPr>
          <w:rFonts w:hint="eastAsia"/>
        </w:rPr>
      </w:pPr>
    </w:p>
    <w:p w14:paraId="5AF37370" w14:textId="77777777" w:rsidR="00101B0C" w:rsidRDefault="00101B0C">
      <w:pPr>
        <w:rPr>
          <w:rFonts w:hint="eastAsia"/>
        </w:rPr>
      </w:pPr>
    </w:p>
    <w:p w14:paraId="4F9AF395" w14:textId="77777777" w:rsidR="00101B0C" w:rsidRDefault="00101B0C">
      <w:pPr>
        <w:rPr>
          <w:rFonts w:hint="eastAsia"/>
        </w:rPr>
      </w:pPr>
    </w:p>
    <w:p w14:paraId="627AC27B" w14:textId="77777777" w:rsidR="00101B0C" w:rsidRDefault="00101B0C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4D31B02F" w14:textId="77777777" w:rsidR="00101B0C" w:rsidRDefault="00101B0C">
      <w:pPr>
        <w:rPr>
          <w:rFonts w:hint="eastAsia"/>
        </w:rPr>
      </w:pPr>
    </w:p>
    <w:p w14:paraId="036DE191" w14:textId="77777777" w:rsidR="00101B0C" w:rsidRDefault="00101B0C">
      <w:pPr>
        <w:rPr>
          <w:rFonts w:hint="eastAsia"/>
        </w:rPr>
      </w:pPr>
    </w:p>
    <w:p w14:paraId="43341E5D" w14:textId="77777777" w:rsidR="00101B0C" w:rsidRDefault="00101B0C">
      <w:pPr>
        <w:rPr>
          <w:rFonts w:hint="eastAsia"/>
        </w:rPr>
      </w:pPr>
      <w:r>
        <w:rPr>
          <w:rFonts w:hint="eastAsia"/>
        </w:rPr>
        <w:tab/>
        <w:t>在日常生活中，“坦荡如砥”通常用来赞扬那些行事光明磊落、为人正直的人。无论是文学作品还是现实生活中的描述，当提到某人不仅内心纯净，而且行为举止也像磨刀石般直率、真诚时，就可能会用到这个成语。它不仅体现了个人的道德品质，也是社会交往中备受推崇的一种态度。</w:t>
      </w:r>
    </w:p>
    <w:p w14:paraId="0F6DEBCA" w14:textId="77777777" w:rsidR="00101B0C" w:rsidRDefault="00101B0C">
      <w:pPr>
        <w:rPr>
          <w:rFonts w:hint="eastAsia"/>
        </w:rPr>
      </w:pPr>
    </w:p>
    <w:p w14:paraId="7488B787" w14:textId="77777777" w:rsidR="00101B0C" w:rsidRDefault="00101B0C">
      <w:pPr>
        <w:rPr>
          <w:rFonts w:hint="eastAsia"/>
        </w:rPr>
      </w:pPr>
    </w:p>
    <w:p w14:paraId="5D297786" w14:textId="77777777" w:rsidR="00101B0C" w:rsidRDefault="00101B0C">
      <w:pPr>
        <w:rPr>
          <w:rFonts w:hint="eastAsia"/>
        </w:rPr>
      </w:pPr>
    </w:p>
    <w:p w14:paraId="68FF1502" w14:textId="77777777" w:rsidR="00101B0C" w:rsidRDefault="00101B0C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511C2E6C" w14:textId="77777777" w:rsidR="00101B0C" w:rsidRDefault="00101B0C">
      <w:pPr>
        <w:rPr>
          <w:rFonts w:hint="eastAsia"/>
        </w:rPr>
      </w:pPr>
    </w:p>
    <w:p w14:paraId="1658076D" w14:textId="77777777" w:rsidR="00101B0C" w:rsidRDefault="00101B0C">
      <w:pPr>
        <w:rPr>
          <w:rFonts w:hint="eastAsia"/>
        </w:rPr>
      </w:pPr>
    </w:p>
    <w:p w14:paraId="15C62011" w14:textId="77777777" w:rsidR="00101B0C" w:rsidRDefault="00101B0C">
      <w:pPr>
        <w:rPr>
          <w:rFonts w:hint="eastAsia"/>
        </w:rPr>
      </w:pPr>
      <w:r>
        <w:rPr>
          <w:rFonts w:hint="eastAsia"/>
        </w:rPr>
        <w:tab/>
        <w:t>进入现代社会后，“坦荡如砥”的含义更加广泛，不仅仅局限于个人品德的描述，还可以用于形容企业文化的开放透明、政府政策的公正无私等。在商业领域，一家公司如果能够做到信息公开、决策透明，就符合了“坦荡如砥”的精神。在公共管理方面，政府机构若能坚持公平原则，对所有公民一视同仁，则也是“坦荡如砥”理念的实际体现。</w:t>
      </w:r>
    </w:p>
    <w:p w14:paraId="72528EAA" w14:textId="77777777" w:rsidR="00101B0C" w:rsidRDefault="00101B0C">
      <w:pPr>
        <w:rPr>
          <w:rFonts w:hint="eastAsia"/>
        </w:rPr>
      </w:pPr>
    </w:p>
    <w:p w14:paraId="52AFC5CF" w14:textId="77777777" w:rsidR="00101B0C" w:rsidRDefault="00101B0C">
      <w:pPr>
        <w:rPr>
          <w:rFonts w:hint="eastAsia"/>
        </w:rPr>
      </w:pPr>
    </w:p>
    <w:p w14:paraId="277FAD55" w14:textId="77777777" w:rsidR="00101B0C" w:rsidRDefault="00101B0C">
      <w:pPr>
        <w:rPr>
          <w:rFonts w:hint="eastAsia"/>
        </w:rPr>
      </w:pPr>
    </w:p>
    <w:p w14:paraId="189018F1" w14:textId="77777777" w:rsidR="00101B0C" w:rsidRDefault="00101B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A4B7F7" w14:textId="77777777" w:rsidR="00101B0C" w:rsidRDefault="00101B0C">
      <w:pPr>
        <w:rPr>
          <w:rFonts w:hint="eastAsia"/>
        </w:rPr>
      </w:pPr>
    </w:p>
    <w:p w14:paraId="44718240" w14:textId="77777777" w:rsidR="00101B0C" w:rsidRDefault="00101B0C">
      <w:pPr>
        <w:rPr>
          <w:rFonts w:hint="eastAsia"/>
        </w:rPr>
      </w:pPr>
    </w:p>
    <w:p w14:paraId="4C70018C" w14:textId="77777777" w:rsidR="00101B0C" w:rsidRDefault="00101B0C">
      <w:pPr>
        <w:rPr>
          <w:rFonts w:hint="eastAsia"/>
        </w:rPr>
      </w:pPr>
      <w:r>
        <w:rPr>
          <w:rFonts w:hint="eastAsia"/>
        </w:rPr>
        <w:tab/>
        <w:t>“坦荡如砥”不仅是一个富有深意的成语，更是中华民族传统美德的重要组成部分。无论是在个人修养还是社会治理层面，它都提醒着我们要保持内心的纯洁和行为的正直。在快速变化的现代社会中，传承和发展这样的文化精髓，对于构建和谐社会具有不可估量的价值。</w:t>
      </w:r>
    </w:p>
    <w:p w14:paraId="718B9B32" w14:textId="77777777" w:rsidR="00101B0C" w:rsidRDefault="00101B0C">
      <w:pPr>
        <w:rPr>
          <w:rFonts w:hint="eastAsia"/>
        </w:rPr>
      </w:pPr>
    </w:p>
    <w:p w14:paraId="55418F74" w14:textId="77777777" w:rsidR="00101B0C" w:rsidRDefault="00101B0C">
      <w:pPr>
        <w:rPr>
          <w:rFonts w:hint="eastAsia"/>
        </w:rPr>
      </w:pPr>
    </w:p>
    <w:p w14:paraId="74D73DCD" w14:textId="77777777" w:rsidR="00101B0C" w:rsidRDefault="00101B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5D4C8" w14:textId="79134F54" w:rsidR="00A52AA2" w:rsidRDefault="00A52AA2"/>
    <w:sectPr w:rsidR="00A52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A2"/>
    <w:rsid w:val="00101B0C"/>
    <w:rsid w:val="008F70FE"/>
    <w:rsid w:val="00A5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45B3E-CBF5-4A72-8ED6-0D86DB76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