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43A98" w14:textId="77777777" w:rsidR="007A36EE" w:rsidRDefault="007A36EE">
      <w:pPr>
        <w:rPr>
          <w:rFonts w:hint="eastAsia"/>
        </w:rPr>
      </w:pPr>
    </w:p>
    <w:p w14:paraId="13FFA81B" w14:textId="77777777" w:rsidR="007A36EE" w:rsidRDefault="007A36EE">
      <w:pPr>
        <w:rPr>
          <w:rFonts w:hint="eastAsia"/>
        </w:rPr>
      </w:pPr>
      <w:r>
        <w:rPr>
          <w:rFonts w:hint="eastAsia"/>
        </w:rPr>
        <w:tab/>
        <w:t>坦荡如砥的拼音和意思解释</w:t>
      </w:r>
    </w:p>
    <w:p w14:paraId="366137AB" w14:textId="77777777" w:rsidR="007A36EE" w:rsidRDefault="007A36EE">
      <w:pPr>
        <w:rPr>
          <w:rFonts w:hint="eastAsia"/>
        </w:rPr>
      </w:pPr>
    </w:p>
    <w:p w14:paraId="2D47C79A" w14:textId="77777777" w:rsidR="007A36EE" w:rsidRDefault="007A36EE">
      <w:pPr>
        <w:rPr>
          <w:rFonts w:hint="eastAsia"/>
        </w:rPr>
      </w:pPr>
    </w:p>
    <w:p w14:paraId="5110E42A" w14:textId="77777777" w:rsidR="007A36EE" w:rsidRDefault="007A36EE">
      <w:pPr>
        <w:rPr>
          <w:rFonts w:hint="eastAsia"/>
        </w:rPr>
      </w:pPr>
      <w:r>
        <w:rPr>
          <w:rFonts w:hint="eastAsia"/>
        </w:rPr>
        <w:tab/>
        <w:t>“坦荡如砥”是一个汉语成语，其拼音为：“tǎn dàng rú dǐ”。这个成语形象地描绘了一种宽广平坦的状态或品质，常用来形容人的胸怀宽广，没有私心杂念，或者事物表面平滑无阻。</w:t>
      </w:r>
    </w:p>
    <w:p w14:paraId="046A56A0" w14:textId="77777777" w:rsidR="007A36EE" w:rsidRDefault="007A36EE">
      <w:pPr>
        <w:rPr>
          <w:rFonts w:hint="eastAsia"/>
        </w:rPr>
      </w:pPr>
    </w:p>
    <w:p w14:paraId="0E8A48D1" w14:textId="77777777" w:rsidR="007A36EE" w:rsidRDefault="007A36EE">
      <w:pPr>
        <w:rPr>
          <w:rFonts w:hint="eastAsia"/>
        </w:rPr>
      </w:pPr>
    </w:p>
    <w:p w14:paraId="3BF76113" w14:textId="77777777" w:rsidR="007A36EE" w:rsidRDefault="007A36EE">
      <w:pPr>
        <w:rPr>
          <w:rFonts w:hint="eastAsia"/>
        </w:rPr>
      </w:pPr>
    </w:p>
    <w:p w14:paraId="59EAABA9" w14:textId="77777777" w:rsidR="007A36EE" w:rsidRDefault="007A36EE">
      <w:pPr>
        <w:rPr>
          <w:rFonts w:hint="eastAsia"/>
        </w:rPr>
      </w:pPr>
      <w:r>
        <w:rPr>
          <w:rFonts w:hint="eastAsia"/>
        </w:rPr>
        <w:tab/>
        <w:t>成语来源与文化背景</w:t>
      </w:r>
    </w:p>
    <w:p w14:paraId="1485846A" w14:textId="77777777" w:rsidR="007A36EE" w:rsidRDefault="007A36EE">
      <w:pPr>
        <w:rPr>
          <w:rFonts w:hint="eastAsia"/>
        </w:rPr>
      </w:pPr>
    </w:p>
    <w:p w14:paraId="61203601" w14:textId="77777777" w:rsidR="007A36EE" w:rsidRDefault="007A36EE">
      <w:pPr>
        <w:rPr>
          <w:rFonts w:hint="eastAsia"/>
        </w:rPr>
      </w:pPr>
    </w:p>
    <w:p w14:paraId="24F9E8C1" w14:textId="77777777" w:rsidR="007A36EE" w:rsidRDefault="007A36EE">
      <w:pPr>
        <w:rPr>
          <w:rFonts w:hint="eastAsia"/>
        </w:rPr>
      </w:pPr>
      <w:r>
        <w:rPr>
          <w:rFonts w:hint="eastAsia"/>
        </w:rPr>
        <w:tab/>
        <w:t>“坦荡如砥”这一成语的具体出处难以考证，但它在中国传统文化中有着广泛的使用和深远的影响。在中国古代文学作品中，常用“坦荡”来形容君子的品格，即光明正大、无私无畏。而“如砥”的比喻，则进一步强化了这种品质的纯净和平直，就像磨刀石一样平整无瑕，没有丝毫的弯曲和凹凸，象征着一种绝对的公正和纯洁。</w:t>
      </w:r>
    </w:p>
    <w:p w14:paraId="48C86D1A" w14:textId="77777777" w:rsidR="007A36EE" w:rsidRDefault="007A36EE">
      <w:pPr>
        <w:rPr>
          <w:rFonts w:hint="eastAsia"/>
        </w:rPr>
      </w:pPr>
    </w:p>
    <w:p w14:paraId="5F5A834D" w14:textId="77777777" w:rsidR="007A36EE" w:rsidRDefault="007A36EE">
      <w:pPr>
        <w:rPr>
          <w:rFonts w:hint="eastAsia"/>
        </w:rPr>
      </w:pPr>
    </w:p>
    <w:p w14:paraId="7F5C70E9" w14:textId="77777777" w:rsidR="007A36EE" w:rsidRDefault="007A36EE">
      <w:pPr>
        <w:rPr>
          <w:rFonts w:hint="eastAsia"/>
        </w:rPr>
      </w:pPr>
    </w:p>
    <w:p w14:paraId="68CB8F06" w14:textId="77777777" w:rsidR="007A36EE" w:rsidRDefault="007A36EE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FB281C9" w14:textId="77777777" w:rsidR="007A36EE" w:rsidRDefault="007A36EE">
      <w:pPr>
        <w:rPr>
          <w:rFonts w:hint="eastAsia"/>
        </w:rPr>
      </w:pPr>
    </w:p>
    <w:p w14:paraId="63662877" w14:textId="77777777" w:rsidR="007A36EE" w:rsidRDefault="007A36EE">
      <w:pPr>
        <w:rPr>
          <w:rFonts w:hint="eastAsia"/>
        </w:rPr>
      </w:pPr>
    </w:p>
    <w:p w14:paraId="5689EA0F" w14:textId="77777777" w:rsidR="007A36EE" w:rsidRDefault="007A36EE">
      <w:pPr>
        <w:rPr>
          <w:rFonts w:hint="eastAsia"/>
        </w:rPr>
      </w:pPr>
      <w:r>
        <w:rPr>
          <w:rFonts w:hint="eastAsia"/>
        </w:rPr>
        <w:tab/>
        <w:t>在日常生活中，“坦荡如砥”多用于描述一个人的性格特点或是处理事情的态度。例如，当某人面对困难和挑战时，能够保持冷静，不因个人利益而动摇立场，这样的行为就可以用“坦荡如砥”来形容。在评价某个政策或决策时，如果该政策公开透明，公平对待每一个人，也可以用此成语来赞扬其正直和公允。</w:t>
      </w:r>
    </w:p>
    <w:p w14:paraId="0666224B" w14:textId="77777777" w:rsidR="007A36EE" w:rsidRDefault="007A36EE">
      <w:pPr>
        <w:rPr>
          <w:rFonts w:hint="eastAsia"/>
        </w:rPr>
      </w:pPr>
    </w:p>
    <w:p w14:paraId="4B389337" w14:textId="77777777" w:rsidR="007A36EE" w:rsidRDefault="007A36EE">
      <w:pPr>
        <w:rPr>
          <w:rFonts w:hint="eastAsia"/>
        </w:rPr>
      </w:pPr>
    </w:p>
    <w:p w14:paraId="15A4DF48" w14:textId="77777777" w:rsidR="007A36EE" w:rsidRDefault="007A36EE">
      <w:pPr>
        <w:rPr>
          <w:rFonts w:hint="eastAsia"/>
        </w:rPr>
      </w:pPr>
    </w:p>
    <w:p w14:paraId="08122FDD" w14:textId="77777777" w:rsidR="007A36EE" w:rsidRDefault="007A36EE">
      <w:pPr>
        <w:rPr>
          <w:rFonts w:hint="eastAsia"/>
        </w:rPr>
      </w:pPr>
      <w:r>
        <w:rPr>
          <w:rFonts w:hint="eastAsia"/>
        </w:rPr>
        <w:tab/>
        <w:t>成语的现代意义与价值</w:t>
      </w:r>
    </w:p>
    <w:p w14:paraId="1A9E2C39" w14:textId="77777777" w:rsidR="007A36EE" w:rsidRDefault="007A36EE">
      <w:pPr>
        <w:rPr>
          <w:rFonts w:hint="eastAsia"/>
        </w:rPr>
      </w:pPr>
    </w:p>
    <w:p w14:paraId="1BD3D5EB" w14:textId="77777777" w:rsidR="007A36EE" w:rsidRDefault="007A36EE">
      <w:pPr>
        <w:rPr>
          <w:rFonts w:hint="eastAsia"/>
        </w:rPr>
      </w:pPr>
    </w:p>
    <w:p w14:paraId="3B713EEB" w14:textId="77777777" w:rsidR="007A36EE" w:rsidRDefault="007A36EE">
      <w:pPr>
        <w:rPr>
          <w:rFonts w:hint="eastAsia"/>
        </w:rPr>
      </w:pPr>
      <w:r>
        <w:rPr>
          <w:rFonts w:hint="eastAsia"/>
        </w:rPr>
        <w:tab/>
        <w:t>随着社会的发展，“坦荡如砥”所蕴含的价值观越来越受到人们的重视。在现代社会，无论是个人交往还是商业合作，诚信和公正都是构建良好关系的基础。一个“坦荡如砥”的人或组织，往往更容易获得他人的信任和支持。因此，培养和展现这种品质，对于促进社会和谐与进步具有重要意义。</w:t>
      </w:r>
    </w:p>
    <w:p w14:paraId="23F5047E" w14:textId="77777777" w:rsidR="007A36EE" w:rsidRDefault="007A36EE">
      <w:pPr>
        <w:rPr>
          <w:rFonts w:hint="eastAsia"/>
        </w:rPr>
      </w:pPr>
    </w:p>
    <w:p w14:paraId="453D742B" w14:textId="77777777" w:rsidR="007A36EE" w:rsidRDefault="007A36EE">
      <w:pPr>
        <w:rPr>
          <w:rFonts w:hint="eastAsia"/>
        </w:rPr>
      </w:pPr>
    </w:p>
    <w:p w14:paraId="179C82BB" w14:textId="77777777" w:rsidR="007A36EE" w:rsidRDefault="007A36EE">
      <w:pPr>
        <w:rPr>
          <w:rFonts w:hint="eastAsia"/>
        </w:rPr>
      </w:pPr>
    </w:p>
    <w:p w14:paraId="185C5344" w14:textId="77777777" w:rsidR="007A36EE" w:rsidRDefault="007A36EE">
      <w:pPr>
        <w:rPr>
          <w:rFonts w:hint="eastAsia"/>
        </w:rPr>
      </w:pPr>
      <w:r>
        <w:rPr>
          <w:rFonts w:hint="eastAsia"/>
        </w:rPr>
        <w:tab/>
        <w:t>如何在生活中实践“坦荡如砥”</w:t>
      </w:r>
    </w:p>
    <w:p w14:paraId="1305C716" w14:textId="77777777" w:rsidR="007A36EE" w:rsidRDefault="007A36EE">
      <w:pPr>
        <w:rPr>
          <w:rFonts w:hint="eastAsia"/>
        </w:rPr>
      </w:pPr>
    </w:p>
    <w:p w14:paraId="7F4A8C16" w14:textId="77777777" w:rsidR="007A36EE" w:rsidRDefault="007A36EE">
      <w:pPr>
        <w:rPr>
          <w:rFonts w:hint="eastAsia"/>
        </w:rPr>
      </w:pPr>
    </w:p>
    <w:p w14:paraId="48D8A72C" w14:textId="77777777" w:rsidR="007A36EE" w:rsidRDefault="007A36EE">
      <w:pPr>
        <w:rPr>
          <w:rFonts w:hint="eastAsia"/>
        </w:rPr>
      </w:pPr>
      <w:r>
        <w:rPr>
          <w:rFonts w:hint="eastAsia"/>
        </w:rPr>
        <w:tab/>
        <w:t>要真正做到“坦荡如砥”，首先需要有清晰的是非观念，坚持正义，勇于承担责任；要学会自我反省，及时纠正自己的错误，保持内心的纯净；再次，应该具备开放的心态，乐于接受不同的意见和建议，不断学习和成长；还需要有坚定的意志力，在面对诱惑和挑战时，能够坚守原则，不轻易妥协。</w:t>
      </w:r>
    </w:p>
    <w:p w14:paraId="1185868B" w14:textId="77777777" w:rsidR="007A36EE" w:rsidRDefault="007A36EE">
      <w:pPr>
        <w:rPr>
          <w:rFonts w:hint="eastAsia"/>
        </w:rPr>
      </w:pPr>
    </w:p>
    <w:p w14:paraId="42E8E3B4" w14:textId="77777777" w:rsidR="007A36EE" w:rsidRDefault="007A36EE">
      <w:pPr>
        <w:rPr>
          <w:rFonts w:hint="eastAsia"/>
        </w:rPr>
      </w:pPr>
    </w:p>
    <w:p w14:paraId="36A6F2BD" w14:textId="77777777" w:rsidR="007A36EE" w:rsidRDefault="007A36EE">
      <w:pPr>
        <w:rPr>
          <w:rFonts w:hint="eastAsia"/>
        </w:rPr>
      </w:pPr>
    </w:p>
    <w:p w14:paraId="497E2AA9" w14:textId="77777777" w:rsidR="007A36EE" w:rsidRDefault="007A36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5CE659" w14:textId="77777777" w:rsidR="007A36EE" w:rsidRDefault="007A36EE">
      <w:pPr>
        <w:rPr>
          <w:rFonts w:hint="eastAsia"/>
        </w:rPr>
      </w:pPr>
    </w:p>
    <w:p w14:paraId="69ABE1B0" w14:textId="77777777" w:rsidR="007A36EE" w:rsidRDefault="007A36EE">
      <w:pPr>
        <w:rPr>
          <w:rFonts w:hint="eastAsia"/>
        </w:rPr>
      </w:pPr>
    </w:p>
    <w:p w14:paraId="0DE7F442" w14:textId="77777777" w:rsidR="007A36EE" w:rsidRDefault="007A36EE">
      <w:pPr>
        <w:rPr>
          <w:rFonts w:hint="eastAsia"/>
        </w:rPr>
      </w:pPr>
      <w:r>
        <w:rPr>
          <w:rFonts w:hint="eastAsia"/>
        </w:rPr>
        <w:tab/>
        <w:t>“坦荡如砥”不仅是一种美好的个人品质，也是社会健康发展不可或缺的精神支柱。通过不断地自我修炼和完善，每个人都可以成为那个心中有光、脚下有路的“坦荡如砥”之人。</w:t>
      </w:r>
    </w:p>
    <w:p w14:paraId="046F364A" w14:textId="77777777" w:rsidR="007A36EE" w:rsidRDefault="007A36EE">
      <w:pPr>
        <w:rPr>
          <w:rFonts w:hint="eastAsia"/>
        </w:rPr>
      </w:pPr>
    </w:p>
    <w:p w14:paraId="599E6208" w14:textId="77777777" w:rsidR="007A36EE" w:rsidRDefault="007A36EE">
      <w:pPr>
        <w:rPr>
          <w:rFonts w:hint="eastAsia"/>
        </w:rPr>
      </w:pPr>
    </w:p>
    <w:p w14:paraId="6E2865E9" w14:textId="77777777" w:rsidR="007A36EE" w:rsidRDefault="007A36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C4C306" w14:textId="2C23A2C7" w:rsidR="004E7BA6" w:rsidRDefault="004E7BA6"/>
    <w:sectPr w:rsidR="004E7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A6"/>
    <w:rsid w:val="004E7BA6"/>
    <w:rsid w:val="007A36EE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C0D63-D280-4D2E-B7F4-E1B1285B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