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夏日阳光下的田野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夏天的阳光透过树叶，洒落在金黄的麦田上，仿佛为大地披上了一层闪耀的金纱。微风轻拂，带来了阵阵稻香和花香，令人陶醉。田间的小路上，蝴蝶翩翩起舞，仿佛在为夏日的美丽庆祝。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清晨的露珠与晨曦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清晨，阳光初升，露珠在草尖上闪烁，如同无数颗晶莹剔透的宝石。随着晨曦的洒落，这些露珠在阳光中折射出五彩斑斓的光芒，唤醒了沉睡的万物，让整个世界充满了生机。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夜幕降临，星空如幕，繁星点点，仿佛一颗颗璀璨的明珠挂在天际。微风轻轻拂过，带来阵阵蝉鸣和蛙声，夜晚的宁静让人感到心灵的放松。在这片浩瀚的星空下，仿佛可以听到宇宙的低语，令人心醉神迷。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在青山环抱之中，小溪蜿蜒而下，水流潺潺，犹如自然的乐章。阳光照耀下，溪水闪烁着银光，映衬着两岸的绿树和野花，宛如人间仙境。每一次水波荡漾，都是对夏日生命的赞美。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盛开的花朵与生命的律动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花的季节，各色花朵竞相开放，绽放出夺目的色彩。玫瑰的娇艳、向日葵的挺拔、百合的清香，汇成一幅绚丽的画卷。蜜蜂在花间忙碌，传递着生命的律动，似乎在告诉我们：生机勃勃的夏天，永远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夏日的海滩与欢声笑语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走在夏日的海滩上，阳光炙热，海浪轻拍岸边，带来无尽的欢声笑语。孩子们在沙滩上堆沙堡，欢快地嬉戏，仿佛时间在此刻静止。海鸥在空中翱翔，给这个热情洋溢的夏天增添了几分灵动。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大自然以其独特的魅力，让人心灵共鸣。在这段美好的时光中，倾听自然的声音，感受生命的力量，仿佛每一个瞬间都在传递着无尽的温暖与感动。无论是阳光、花香，还是星空，都在提醒着我们去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