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4C5A" w14:textId="77777777" w:rsidR="0095710E" w:rsidRDefault="0095710E">
      <w:pPr>
        <w:rPr>
          <w:rFonts w:hint="eastAsia"/>
        </w:rPr>
      </w:pPr>
      <w:r>
        <w:rPr>
          <w:rFonts w:hint="eastAsia"/>
        </w:rPr>
        <w:t>如何正确写出的拼音的声调</w:t>
      </w:r>
    </w:p>
    <w:p w14:paraId="36FBDBC1" w14:textId="77777777" w:rsidR="0095710E" w:rsidRDefault="0095710E">
      <w:pPr>
        <w:rPr>
          <w:rFonts w:hint="eastAsia"/>
        </w:rPr>
      </w:pPr>
      <w:r>
        <w:rPr>
          <w:rFonts w:hint="eastAsia"/>
        </w:rPr>
        <w:t>汉语拼音是学习和使用中文的重要工具，它帮助我们准确地发音，也使得汉字的学习变得更加容易。而声调作为汉语拼音中不可或缺的一部分，其重要性不言而喻。汉语有四种基本声调和一种轻声，每种声调都有其独特的音高模式，这直接关系到词语的意义。因此，掌握正确的声调书写方法对于准确表达汉语意义至关重要。</w:t>
      </w:r>
    </w:p>
    <w:p w14:paraId="2F1DD9E6" w14:textId="77777777" w:rsidR="0095710E" w:rsidRDefault="0095710E">
      <w:pPr>
        <w:rPr>
          <w:rFonts w:hint="eastAsia"/>
        </w:rPr>
      </w:pPr>
    </w:p>
    <w:p w14:paraId="6E1F5792" w14:textId="77777777" w:rsidR="0095710E" w:rsidRDefault="0095710E">
      <w:pPr>
        <w:rPr>
          <w:rFonts w:hint="eastAsia"/>
        </w:rPr>
      </w:pPr>
      <w:r>
        <w:rPr>
          <w:rFonts w:hint="eastAsia"/>
        </w:rPr>
        <w:t>理解声调的基础概念</w:t>
      </w:r>
    </w:p>
    <w:p w14:paraId="7BCC3182" w14:textId="77777777" w:rsidR="0095710E" w:rsidRDefault="0095710E">
      <w:pPr>
        <w:rPr>
          <w:rFonts w:hint="eastAsia"/>
        </w:rPr>
      </w:pPr>
      <w:r>
        <w:rPr>
          <w:rFonts w:hint="eastAsia"/>
        </w:rPr>
        <w:t>在深入探讨如何正确书写拼音的声调之前，我们需要先了解声调的基本概念。汉语中的四个主要声调分别是：第一声（阴平），是一个高平调；第二声（阳平），是中升调；第三声（上声），是一个降升调；第四声（去声），则是全降调。还有轻声，它没有固定的音高模式，通常出现在词尾或句尾，声音较轻且短促。这些声调的不同组合构成了汉语丰富的语音系统。</w:t>
      </w:r>
    </w:p>
    <w:p w14:paraId="48780F0E" w14:textId="77777777" w:rsidR="0095710E" w:rsidRDefault="0095710E">
      <w:pPr>
        <w:rPr>
          <w:rFonts w:hint="eastAsia"/>
        </w:rPr>
      </w:pPr>
    </w:p>
    <w:p w14:paraId="632B97E5" w14:textId="77777777" w:rsidR="0095710E" w:rsidRDefault="0095710E">
      <w:pPr>
        <w:rPr>
          <w:rFonts w:hint="eastAsia"/>
        </w:rPr>
      </w:pPr>
      <w:r>
        <w:rPr>
          <w:rFonts w:hint="eastAsia"/>
        </w:rPr>
        <w:t>声调符号与数字表示法</w:t>
      </w:r>
    </w:p>
    <w:p w14:paraId="33ED688C" w14:textId="77777777" w:rsidR="0095710E" w:rsidRDefault="0095710E">
      <w:pPr>
        <w:rPr>
          <w:rFonts w:hint="eastAsia"/>
        </w:rPr>
      </w:pPr>
      <w:r>
        <w:rPr>
          <w:rFonts w:hint="eastAsia"/>
        </w:rPr>
        <w:t>为了方便书写和记忆，每个声调都配有相应的符号，也可以用数字来表示。第一声无符号，第二声为扬调符号“′”，第三声为拐弯符号“ˇ”，第四声为降调符号“｀”。在一些教材或输入法中，人们习惯用阿拉伯数字1、2、3、4分别对应四声，而轻声则可以用5或者0来表示。这样的标记方式简化了书写过程，同时也便于计算机处理。</w:t>
      </w:r>
    </w:p>
    <w:p w14:paraId="1F886BA8" w14:textId="77777777" w:rsidR="0095710E" w:rsidRDefault="0095710E">
      <w:pPr>
        <w:rPr>
          <w:rFonts w:hint="eastAsia"/>
        </w:rPr>
      </w:pPr>
    </w:p>
    <w:p w14:paraId="69D55B00" w14:textId="77777777" w:rsidR="0095710E" w:rsidRDefault="0095710E">
      <w:pPr>
        <w:rPr>
          <w:rFonts w:hint="eastAsia"/>
        </w:rPr>
      </w:pPr>
      <w:r>
        <w:rPr>
          <w:rFonts w:hint="eastAsia"/>
        </w:rPr>
        <w:t>正确标注声调的技巧</w:t>
      </w:r>
    </w:p>
    <w:p w14:paraId="39AC0BC0" w14:textId="77777777" w:rsidR="0095710E" w:rsidRDefault="0095710E">
      <w:pPr>
        <w:rPr>
          <w:rFonts w:hint="eastAsia"/>
        </w:rPr>
      </w:pPr>
      <w:r>
        <w:rPr>
          <w:rFonts w:hint="eastAsia"/>
        </w:rPr>
        <w:t>当我们在纸上或电子设备上标注声调时，应该遵循几个基本原则。声调符号应当标注在韵母的主要元音之上，即韵母中最响亮的那个音节。如果一个音节中有多个元音，则应根据汉语拼音方案的规定来选择。当遇到复韵母时，如“ai”、“ei”、“ao”等，声调符号一般放在最后一个字母上。对于特殊韵母“ü”，无论前面是否带有声母“j”、“q”、“x”，声调符号都直接加在“ü”上面。</w:t>
      </w:r>
    </w:p>
    <w:p w14:paraId="27D65B1E" w14:textId="77777777" w:rsidR="0095710E" w:rsidRDefault="0095710E">
      <w:pPr>
        <w:rPr>
          <w:rFonts w:hint="eastAsia"/>
        </w:rPr>
      </w:pPr>
    </w:p>
    <w:p w14:paraId="6C0C087E" w14:textId="77777777" w:rsidR="0095710E" w:rsidRDefault="0095710E">
      <w:pPr>
        <w:rPr>
          <w:rFonts w:hint="eastAsia"/>
        </w:rPr>
      </w:pPr>
      <w:r>
        <w:rPr>
          <w:rFonts w:hint="eastAsia"/>
        </w:rPr>
        <w:t>实践中的注意事项</w:t>
      </w:r>
    </w:p>
    <w:p w14:paraId="16E711C7" w14:textId="77777777" w:rsidR="0095710E" w:rsidRDefault="0095710E">
      <w:pPr>
        <w:rPr>
          <w:rFonts w:hint="eastAsia"/>
        </w:rPr>
      </w:pPr>
      <w:r>
        <w:rPr>
          <w:rFonts w:hint="eastAsia"/>
        </w:rPr>
        <w:t>在实际应用中，正确书写声调还需要注意一些细节问题。例如，当使用电脑或其他电子设备输入拼音时，由于输入法的限制，可能无法直接打出带声调的拼音字符。这时可以采用数字形式来代替，比如“ma1”代表“mā”。在快速手写过程中，要确保声调符号清晰可辨，避免因笔画潦草而导致误读。多练习朗读带有不同声调的词汇，有助于加深对声调的理解和记忆。</w:t>
      </w:r>
    </w:p>
    <w:p w14:paraId="0AF245A4" w14:textId="77777777" w:rsidR="0095710E" w:rsidRDefault="0095710E">
      <w:pPr>
        <w:rPr>
          <w:rFonts w:hint="eastAsia"/>
        </w:rPr>
      </w:pPr>
    </w:p>
    <w:p w14:paraId="6E3BFA8D" w14:textId="77777777" w:rsidR="0095710E" w:rsidRDefault="0095710E">
      <w:pPr>
        <w:rPr>
          <w:rFonts w:hint="eastAsia"/>
        </w:rPr>
      </w:pPr>
      <w:r>
        <w:rPr>
          <w:rFonts w:hint="eastAsia"/>
        </w:rPr>
        <w:t>最后的总结</w:t>
      </w:r>
    </w:p>
    <w:p w14:paraId="60A83EA3" w14:textId="77777777" w:rsidR="0095710E" w:rsidRDefault="0095710E">
      <w:pPr>
        <w:rPr>
          <w:rFonts w:hint="eastAsia"/>
        </w:rPr>
      </w:pPr>
      <w:r>
        <w:rPr>
          <w:rFonts w:hint="eastAsia"/>
        </w:rPr>
        <w:t>正确书写拼音的声调不仅需要掌握声调符号及其对应的数字表示法，还需要了解它们的应用规则，并通过不断的练习来巩固所学知识。只有这样，才能在交流中准确传达信息，使汉语学习更加高效。随着技术的发展，越来越多的工具可以帮助我们更好地学习和运用声调，让汉语的魅力得以更广泛地传播。</w:t>
      </w:r>
    </w:p>
    <w:p w14:paraId="60101512" w14:textId="77777777" w:rsidR="0095710E" w:rsidRDefault="0095710E">
      <w:pPr>
        <w:rPr>
          <w:rFonts w:hint="eastAsia"/>
        </w:rPr>
      </w:pPr>
    </w:p>
    <w:p w14:paraId="08330D57" w14:textId="77777777" w:rsidR="0095710E" w:rsidRDefault="009571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D4111" w14:textId="36DE4613" w:rsidR="00EC0A75" w:rsidRDefault="00EC0A75"/>
    <w:sectPr w:rsidR="00EC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75"/>
    <w:rsid w:val="00866415"/>
    <w:rsid w:val="0095710E"/>
    <w:rsid w:val="00E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CFDF8-9899-47A4-BEFD-D4ED0272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