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2CF2B" w14:textId="77777777" w:rsidR="00F86FA6" w:rsidRDefault="00F86FA6">
      <w:pPr>
        <w:rPr>
          <w:rFonts w:hint="eastAsia"/>
        </w:rPr>
      </w:pPr>
    </w:p>
    <w:p w14:paraId="2BD4AC28" w14:textId="77777777" w:rsidR="00F86FA6" w:rsidRDefault="00F86FA6">
      <w:pPr>
        <w:rPr>
          <w:rFonts w:hint="eastAsia"/>
        </w:rPr>
      </w:pPr>
      <w:r>
        <w:rPr>
          <w:rFonts w:hint="eastAsia"/>
        </w:rPr>
        <w:tab/>
        <w:t>如梦初醒拼音造句的重要性</w:t>
      </w:r>
    </w:p>
    <w:p w14:paraId="7E67CD44" w14:textId="77777777" w:rsidR="00F86FA6" w:rsidRDefault="00F86FA6">
      <w:pPr>
        <w:rPr>
          <w:rFonts w:hint="eastAsia"/>
        </w:rPr>
      </w:pPr>
    </w:p>
    <w:p w14:paraId="380B013D" w14:textId="77777777" w:rsidR="00F86FA6" w:rsidRDefault="00F86FA6">
      <w:pPr>
        <w:rPr>
          <w:rFonts w:hint="eastAsia"/>
        </w:rPr>
      </w:pPr>
    </w:p>
    <w:p w14:paraId="11420D2A" w14:textId="77777777" w:rsidR="00F86FA6" w:rsidRDefault="00F86FA6">
      <w:pPr>
        <w:rPr>
          <w:rFonts w:hint="eastAsia"/>
        </w:rPr>
      </w:pPr>
      <w:r>
        <w:rPr>
          <w:rFonts w:hint="eastAsia"/>
        </w:rPr>
        <w:tab/>
        <w:t>在汉语学习的过程中，“如梦初醒”是一个非常生动且富有哲理的成语，其拼音为“rú mèng chū xǐng”。这个成语用来形容一个人经过一段时间的迷茫或困惑之后突然明白了事情的真相或是找到了解决问题的方法，就像从梦中醒来一样豁然开朗。掌握“如梦初醒”的正确使用方法，不仅能够帮助学习者更准确地表达自己的思想感情，还能增加语言交流的趣味性和丰富性。</w:t>
      </w:r>
    </w:p>
    <w:p w14:paraId="45E23CD9" w14:textId="77777777" w:rsidR="00F86FA6" w:rsidRDefault="00F86FA6">
      <w:pPr>
        <w:rPr>
          <w:rFonts w:hint="eastAsia"/>
        </w:rPr>
      </w:pPr>
    </w:p>
    <w:p w14:paraId="60B94C30" w14:textId="77777777" w:rsidR="00F86FA6" w:rsidRDefault="00F86FA6">
      <w:pPr>
        <w:rPr>
          <w:rFonts w:hint="eastAsia"/>
        </w:rPr>
      </w:pPr>
    </w:p>
    <w:p w14:paraId="5FD346DB" w14:textId="77777777" w:rsidR="00F86FA6" w:rsidRDefault="00F86FA6">
      <w:pPr>
        <w:rPr>
          <w:rFonts w:hint="eastAsia"/>
        </w:rPr>
      </w:pPr>
    </w:p>
    <w:p w14:paraId="37C70023" w14:textId="77777777" w:rsidR="00F86FA6" w:rsidRDefault="00F86FA6">
      <w:pPr>
        <w:rPr>
          <w:rFonts w:hint="eastAsia"/>
        </w:rPr>
      </w:pPr>
      <w:r>
        <w:rPr>
          <w:rFonts w:hint="eastAsia"/>
        </w:rPr>
        <w:tab/>
        <w:t>“如梦初醒”拼音造句实例分析</w:t>
      </w:r>
    </w:p>
    <w:p w14:paraId="5364B536" w14:textId="77777777" w:rsidR="00F86FA6" w:rsidRDefault="00F86FA6">
      <w:pPr>
        <w:rPr>
          <w:rFonts w:hint="eastAsia"/>
        </w:rPr>
      </w:pPr>
    </w:p>
    <w:p w14:paraId="6B588E01" w14:textId="77777777" w:rsidR="00F86FA6" w:rsidRDefault="00F86FA6">
      <w:pPr>
        <w:rPr>
          <w:rFonts w:hint="eastAsia"/>
        </w:rPr>
      </w:pPr>
    </w:p>
    <w:p w14:paraId="421E030B" w14:textId="77777777" w:rsidR="00F86FA6" w:rsidRDefault="00F86FA6">
      <w:pPr>
        <w:rPr>
          <w:rFonts w:hint="eastAsia"/>
        </w:rPr>
      </w:pPr>
      <w:r>
        <w:rPr>
          <w:rFonts w:hint="eastAsia"/>
        </w:rPr>
        <w:tab/>
        <w:t>为了更好地理解“如梦初醒”的含义及其在句子中的应用，我们可以通过几个具体的例子来进行分析。例如：“听到老师的讲解后，小明如梦初醒，终于理解了这道数学题目的解法。”这句话中，“如梦初醒”形象地描述了小明在长时间困惑不解之后突然明白的感觉，展现了他从疑惑到清晰的心理变化过程。</w:t>
      </w:r>
    </w:p>
    <w:p w14:paraId="6717CA22" w14:textId="77777777" w:rsidR="00F86FA6" w:rsidRDefault="00F86FA6">
      <w:pPr>
        <w:rPr>
          <w:rFonts w:hint="eastAsia"/>
        </w:rPr>
      </w:pPr>
    </w:p>
    <w:p w14:paraId="5614C247" w14:textId="77777777" w:rsidR="00F86FA6" w:rsidRDefault="00F86FA6">
      <w:pPr>
        <w:rPr>
          <w:rFonts w:hint="eastAsia"/>
        </w:rPr>
      </w:pPr>
    </w:p>
    <w:p w14:paraId="1762CC49" w14:textId="77777777" w:rsidR="00F86FA6" w:rsidRDefault="00F86FA6">
      <w:pPr>
        <w:rPr>
          <w:rFonts w:hint="eastAsia"/>
        </w:rPr>
      </w:pPr>
    </w:p>
    <w:p w14:paraId="7606ECDC" w14:textId="77777777" w:rsidR="00F86FA6" w:rsidRDefault="00F86FA6">
      <w:pPr>
        <w:rPr>
          <w:rFonts w:hint="eastAsia"/>
        </w:rPr>
      </w:pPr>
      <w:r>
        <w:rPr>
          <w:rFonts w:hint="eastAsia"/>
        </w:rPr>
        <w:tab/>
        <w:t>如何巧妙运用“如梦初醒”进行创作</w:t>
      </w:r>
    </w:p>
    <w:p w14:paraId="25187139" w14:textId="77777777" w:rsidR="00F86FA6" w:rsidRDefault="00F86FA6">
      <w:pPr>
        <w:rPr>
          <w:rFonts w:hint="eastAsia"/>
        </w:rPr>
      </w:pPr>
    </w:p>
    <w:p w14:paraId="18E15619" w14:textId="77777777" w:rsidR="00F86FA6" w:rsidRDefault="00F86FA6">
      <w:pPr>
        <w:rPr>
          <w:rFonts w:hint="eastAsia"/>
        </w:rPr>
      </w:pPr>
    </w:p>
    <w:p w14:paraId="3FDC5761" w14:textId="77777777" w:rsidR="00F86FA6" w:rsidRDefault="00F86FA6">
      <w:pPr>
        <w:rPr>
          <w:rFonts w:hint="eastAsia"/>
        </w:rPr>
      </w:pPr>
      <w:r>
        <w:rPr>
          <w:rFonts w:hint="eastAsia"/>
        </w:rPr>
        <w:tab/>
        <w:t>除了日常交流外，“如梦初醒”还可以广泛应用于文学创作之中，为作品增添一抹独特的色彩。比如，在一篇关于个人成长的小说里，作者可以这样描写主人公的心路历程：“经历了无数次失败与挫折，当阳光再次照进心房，他如梦初醒般意识到，只有坚持自己的梦想，才能找到真正的自我。”这样的描述不仅能够深刻反映出人物内心的转变，也能够引起读者强烈的共鸣。</w:t>
      </w:r>
    </w:p>
    <w:p w14:paraId="3B60B46D" w14:textId="77777777" w:rsidR="00F86FA6" w:rsidRDefault="00F86FA6">
      <w:pPr>
        <w:rPr>
          <w:rFonts w:hint="eastAsia"/>
        </w:rPr>
      </w:pPr>
    </w:p>
    <w:p w14:paraId="16867AC4" w14:textId="77777777" w:rsidR="00F86FA6" w:rsidRDefault="00F86FA6">
      <w:pPr>
        <w:rPr>
          <w:rFonts w:hint="eastAsia"/>
        </w:rPr>
      </w:pPr>
    </w:p>
    <w:p w14:paraId="37A34349" w14:textId="77777777" w:rsidR="00F86FA6" w:rsidRDefault="00F86FA6">
      <w:pPr>
        <w:rPr>
          <w:rFonts w:hint="eastAsia"/>
        </w:rPr>
      </w:pPr>
    </w:p>
    <w:p w14:paraId="2FA974DD" w14:textId="77777777" w:rsidR="00F86FA6" w:rsidRDefault="00F86FA6">
      <w:pPr>
        <w:rPr>
          <w:rFonts w:hint="eastAsia"/>
        </w:rPr>
      </w:pPr>
      <w:r>
        <w:rPr>
          <w:rFonts w:hint="eastAsia"/>
        </w:rPr>
        <w:tab/>
        <w:t>拓展“如梦初醒”的应用场景</w:t>
      </w:r>
    </w:p>
    <w:p w14:paraId="5C429777" w14:textId="77777777" w:rsidR="00F86FA6" w:rsidRDefault="00F86FA6">
      <w:pPr>
        <w:rPr>
          <w:rFonts w:hint="eastAsia"/>
        </w:rPr>
      </w:pPr>
    </w:p>
    <w:p w14:paraId="47E3EFD6" w14:textId="77777777" w:rsidR="00F86FA6" w:rsidRDefault="00F86FA6">
      <w:pPr>
        <w:rPr>
          <w:rFonts w:hint="eastAsia"/>
        </w:rPr>
      </w:pPr>
    </w:p>
    <w:p w14:paraId="32134809" w14:textId="77777777" w:rsidR="00F86FA6" w:rsidRDefault="00F86FA6">
      <w:pPr>
        <w:rPr>
          <w:rFonts w:hint="eastAsia"/>
        </w:rPr>
      </w:pPr>
      <w:r>
        <w:rPr>
          <w:rFonts w:hint="eastAsia"/>
        </w:rPr>
        <w:tab/>
        <w:t>除了上述提到的几种方式之外，“如梦初醒”还适用于更多的情境之中。比如，在描述某人经历了一段特殊的人生阶段（如失恋、失业等）后重新找回方向时；或者是在描绘一个团队经过艰难探索最终发现项目关键突破口的时刻。“面对着堆积如山的数据，研究团队一度陷入了绝望，直到一次偶然的机会让他们发现了新的线索，那一刻，整个团队都如梦初醒，充满了希望。”通过这样的叙述，不仅能够有效传达信息，还能激发听众或读者的情感共鸣。</w:t>
      </w:r>
    </w:p>
    <w:p w14:paraId="4D4E32EB" w14:textId="77777777" w:rsidR="00F86FA6" w:rsidRDefault="00F86FA6">
      <w:pPr>
        <w:rPr>
          <w:rFonts w:hint="eastAsia"/>
        </w:rPr>
      </w:pPr>
    </w:p>
    <w:p w14:paraId="573E30DC" w14:textId="77777777" w:rsidR="00F86FA6" w:rsidRDefault="00F86FA6">
      <w:pPr>
        <w:rPr>
          <w:rFonts w:hint="eastAsia"/>
        </w:rPr>
      </w:pPr>
    </w:p>
    <w:p w14:paraId="03630D22" w14:textId="77777777" w:rsidR="00F86FA6" w:rsidRDefault="00F86FA6">
      <w:pPr>
        <w:rPr>
          <w:rFonts w:hint="eastAsia"/>
        </w:rPr>
      </w:pPr>
    </w:p>
    <w:p w14:paraId="1190C5C7" w14:textId="77777777" w:rsidR="00F86FA6" w:rsidRDefault="00F86FA6">
      <w:pPr>
        <w:rPr>
          <w:rFonts w:hint="eastAsia"/>
        </w:rPr>
      </w:pPr>
      <w:r>
        <w:rPr>
          <w:rFonts w:hint="eastAsia"/>
        </w:rPr>
        <w:tab/>
        <w:t>结语：让“如梦初醒”成为沟通的桥梁</w:t>
      </w:r>
    </w:p>
    <w:p w14:paraId="6FEC5B71" w14:textId="77777777" w:rsidR="00F86FA6" w:rsidRDefault="00F86FA6">
      <w:pPr>
        <w:rPr>
          <w:rFonts w:hint="eastAsia"/>
        </w:rPr>
      </w:pPr>
    </w:p>
    <w:p w14:paraId="2C0D4B88" w14:textId="77777777" w:rsidR="00F86FA6" w:rsidRDefault="00F86FA6">
      <w:pPr>
        <w:rPr>
          <w:rFonts w:hint="eastAsia"/>
        </w:rPr>
      </w:pPr>
    </w:p>
    <w:p w14:paraId="40C2342C" w14:textId="77777777" w:rsidR="00F86FA6" w:rsidRDefault="00F86FA6">
      <w:pPr>
        <w:rPr>
          <w:rFonts w:hint="eastAsia"/>
        </w:rPr>
      </w:pPr>
      <w:r>
        <w:rPr>
          <w:rFonts w:hint="eastAsia"/>
        </w:rPr>
        <w:tab/>
        <w:t>“如梦初醒”不仅仅是一个简单的成语，它背后蕴含着深刻的意义和广泛的应用价值。无论是日常生活中的对话，还是正式场合下的演讲，甚至是文学作品的创作，恰当使用“如梦初醒”都能让人眼前一亮，成为连接心灵、传递智慧的重要工具。希望通过本文的介绍，大家能够更加深入地理解和运用这一美妙的成语，让它成为沟通交流中的一座桥梁，拉近彼此之间的距离。</w:t>
      </w:r>
    </w:p>
    <w:p w14:paraId="56F5C770" w14:textId="77777777" w:rsidR="00F86FA6" w:rsidRDefault="00F86FA6">
      <w:pPr>
        <w:rPr>
          <w:rFonts w:hint="eastAsia"/>
        </w:rPr>
      </w:pPr>
    </w:p>
    <w:p w14:paraId="10E60DEC" w14:textId="77777777" w:rsidR="00F86FA6" w:rsidRDefault="00F86FA6">
      <w:pPr>
        <w:rPr>
          <w:rFonts w:hint="eastAsia"/>
        </w:rPr>
      </w:pPr>
    </w:p>
    <w:p w14:paraId="6E91FC8B" w14:textId="77777777" w:rsidR="00F86FA6" w:rsidRDefault="00F86FA6">
      <w:pPr>
        <w:rPr>
          <w:rFonts w:hint="eastAsia"/>
        </w:rPr>
      </w:pPr>
      <w:r>
        <w:rPr>
          <w:rFonts w:hint="eastAsia"/>
        </w:rPr>
        <w:t>本文是由每日文章网(2345lzwz.cn)为大家创作</w:t>
      </w:r>
    </w:p>
    <w:p w14:paraId="09BFCBC4" w14:textId="64B0D2C0" w:rsidR="006F72B0" w:rsidRDefault="006F72B0"/>
    <w:sectPr w:rsidR="006F7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B0"/>
    <w:rsid w:val="006F72B0"/>
    <w:rsid w:val="00B55424"/>
    <w:rsid w:val="00F86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89B25-9DE3-41D7-B30D-4C783DC2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2B0"/>
    <w:rPr>
      <w:rFonts w:cstheme="majorBidi"/>
      <w:color w:val="2F5496" w:themeColor="accent1" w:themeShade="BF"/>
      <w:sz w:val="28"/>
      <w:szCs w:val="28"/>
    </w:rPr>
  </w:style>
  <w:style w:type="character" w:customStyle="1" w:styleId="50">
    <w:name w:val="标题 5 字符"/>
    <w:basedOn w:val="a0"/>
    <w:link w:val="5"/>
    <w:uiPriority w:val="9"/>
    <w:semiHidden/>
    <w:rsid w:val="006F72B0"/>
    <w:rPr>
      <w:rFonts w:cstheme="majorBidi"/>
      <w:color w:val="2F5496" w:themeColor="accent1" w:themeShade="BF"/>
      <w:sz w:val="24"/>
    </w:rPr>
  </w:style>
  <w:style w:type="character" w:customStyle="1" w:styleId="60">
    <w:name w:val="标题 6 字符"/>
    <w:basedOn w:val="a0"/>
    <w:link w:val="6"/>
    <w:uiPriority w:val="9"/>
    <w:semiHidden/>
    <w:rsid w:val="006F72B0"/>
    <w:rPr>
      <w:rFonts w:cstheme="majorBidi"/>
      <w:b/>
      <w:bCs/>
      <w:color w:val="2F5496" w:themeColor="accent1" w:themeShade="BF"/>
    </w:rPr>
  </w:style>
  <w:style w:type="character" w:customStyle="1" w:styleId="70">
    <w:name w:val="标题 7 字符"/>
    <w:basedOn w:val="a0"/>
    <w:link w:val="7"/>
    <w:uiPriority w:val="9"/>
    <w:semiHidden/>
    <w:rsid w:val="006F72B0"/>
    <w:rPr>
      <w:rFonts w:cstheme="majorBidi"/>
      <w:b/>
      <w:bCs/>
      <w:color w:val="595959" w:themeColor="text1" w:themeTint="A6"/>
    </w:rPr>
  </w:style>
  <w:style w:type="character" w:customStyle="1" w:styleId="80">
    <w:name w:val="标题 8 字符"/>
    <w:basedOn w:val="a0"/>
    <w:link w:val="8"/>
    <w:uiPriority w:val="9"/>
    <w:semiHidden/>
    <w:rsid w:val="006F72B0"/>
    <w:rPr>
      <w:rFonts w:cstheme="majorBidi"/>
      <w:color w:val="595959" w:themeColor="text1" w:themeTint="A6"/>
    </w:rPr>
  </w:style>
  <w:style w:type="character" w:customStyle="1" w:styleId="90">
    <w:name w:val="标题 9 字符"/>
    <w:basedOn w:val="a0"/>
    <w:link w:val="9"/>
    <w:uiPriority w:val="9"/>
    <w:semiHidden/>
    <w:rsid w:val="006F72B0"/>
    <w:rPr>
      <w:rFonts w:eastAsiaTheme="majorEastAsia" w:cstheme="majorBidi"/>
      <w:color w:val="595959" w:themeColor="text1" w:themeTint="A6"/>
    </w:rPr>
  </w:style>
  <w:style w:type="paragraph" w:styleId="a3">
    <w:name w:val="Title"/>
    <w:basedOn w:val="a"/>
    <w:next w:val="a"/>
    <w:link w:val="a4"/>
    <w:uiPriority w:val="10"/>
    <w:qFormat/>
    <w:rsid w:val="006F7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2B0"/>
    <w:pPr>
      <w:spacing w:before="160"/>
      <w:jc w:val="center"/>
    </w:pPr>
    <w:rPr>
      <w:i/>
      <w:iCs/>
      <w:color w:val="404040" w:themeColor="text1" w:themeTint="BF"/>
    </w:rPr>
  </w:style>
  <w:style w:type="character" w:customStyle="1" w:styleId="a8">
    <w:name w:val="引用 字符"/>
    <w:basedOn w:val="a0"/>
    <w:link w:val="a7"/>
    <w:uiPriority w:val="29"/>
    <w:rsid w:val="006F72B0"/>
    <w:rPr>
      <w:i/>
      <w:iCs/>
      <w:color w:val="404040" w:themeColor="text1" w:themeTint="BF"/>
    </w:rPr>
  </w:style>
  <w:style w:type="paragraph" w:styleId="a9">
    <w:name w:val="List Paragraph"/>
    <w:basedOn w:val="a"/>
    <w:uiPriority w:val="34"/>
    <w:qFormat/>
    <w:rsid w:val="006F72B0"/>
    <w:pPr>
      <w:ind w:left="720"/>
      <w:contextualSpacing/>
    </w:pPr>
  </w:style>
  <w:style w:type="character" w:styleId="aa">
    <w:name w:val="Intense Emphasis"/>
    <w:basedOn w:val="a0"/>
    <w:uiPriority w:val="21"/>
    <w:qFormat/>
    <w:rsid w:val="006F72B0"/>
    <w:rPr>
      <w:i/>
      <w:iCs/>
      <w:color w:val="2F5496" w:themeColor="accent1" w:themeShade="BF"/>
    </w:rPr>
  </w:style>
  <w:style w:type="paragraph" w:styleId="ab">
    <w:name w:val="Intense Quote"/>
    <w:basedOn w:val="a"/>
    <w:next w:val="a"/>
    <w:link w:val="ac"/>
    <w:uiPriority w:val="30"/>
    <w:qFormat/>
    <w:rsid w:val="006F7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2B0"/>
    <w:rPr>
      <w:i/>
      <w:iCs/>
      <w:color w:val="2F5496" w:themeColor="accent1" w:themeShade="BF"/>
    </w:rPr>
  </w:style>
  <w:style w:type="character" w:styleId="ad">
    <w:name w:val="Intense Reference"/>
    <w:basedOn w:val="a0"/>
    <w:uiPriority w:val="32"/>
    <w:qFormat/>
    <w:rsid w:val="006F7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