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0E27F" w14:textId="77777777" w:rsidR="00166A00" w:rsidRDefault="00166A00">
      <w:pPr>
        <w:rPr>
          <w:rFonts w:hint="eastAsia"/>
        </w:rPr>
      </w:pPr>
      <w:r>
        <w:rPr>
          <w:rFonts w:hint="eastAsia"/>
        </w:rPr>
        <w:t>如痴如醉的拼音：rú chī rú zuì</w:t>
      </w:r>
    </w:p>
    <w:p w14:paraId="7E792FEE" w14:textId="77777777" w:rsidR="00166A00" w:rsidRDefault="00166A00">
      <w:pPr>
        <w:rPr>
          <w:rFonts w:hint="eastAsia"/>
        </w:rPr>
      </w:pPr>
      <w:r>
        <w:rPr>
          <w:rFonts w:hint="eastAsia"/>
        </w:rPr>
        <w:t>当我们谈论“如痴如醉”这四个字时，我们不仅仅是在描述一种汉字组合，更是在探索一种深邃的情感状态。这个成语在汉语中被用来形容人们因为极度喜欢或沉溺于某种事物而表现出的一种近乎迷狂的状态。拼音“rú chī rú zuì”是其语音表达，它将这一情感状态转化为可以听得见的声音，让即使不识字的人也能通过发音来感受这份情感的浓烈。</w:t>
      </w:r>
    </w:p>
    <w:p w14:paraId="0C95412A" w14:textId="77777777" w:rsidR="00166A00" w:rsidRDefault="00166A00">
      <w:pPr>
        <w:rPr>
          <w:rFonts w:hint="eastAsia"/>
        </w:rPr>
      </w:pPr>
    </w:p>
    <w:p w14:paraId="53D66E22" w14:textId="77777777" w:rsidR="00166A00" w:rsidRDefault="00166A00">
      <w:pPr>
        <w:rPr>
          <w:rFonts w:hint="eastAsia"/>
        </w:rPr>
      </w:pPr>
      <w:r>
        <w:rPr>
          <w:rFonts w:hint="eastAsia"/>
        </w:rPr>
        <w:t>起源与演变</w:t>
      </w:r>
    </w:p>
    <w:p w14:paraId="691584DC" w14:textId="77777777" w:rsidR="00166A00" w:rsidRDefault="00166A00">
      <w:pPr>
        <w:rPr>
          <w:rFonts w:hint="eastAsia"/>
        </w:rPr>
      </w:pPr>
      <w:r>
        <w:rPr>
          <w:rFonts w:hint="eastAsia"/>
        </w:rPr>
        <w:t>“如痴如醉”的来源可追溯到中国古代文学作品。在古代文人的笔下，这种状态往往与艺术家、诗人对艺术和自然美景的热爱相联系。比如，在《红楼梦》中，贾宝玉对林黛玉的感情，有时就被描写成如痴如醉。随着时间的发展，这个成语的应用范围逐渐扩大，不再局限于文学创作，而是进入了日常生活的语言交流中，用以形容任何让人沉浸其中的事物或经历。</w:t>
      </w:r>
    </w:p>
    <w:p w14:paraId="2AE53C37" w14:textId="77777777" w:rsidR="00166A00" w:rsidRDefault="00166A00">
      <w:pPr>
        <w:rPr>
          <w:rFonts w:hint="eastAsia"/>
        </w:rPr>
      </w:pPr>
    </w:p>
    <w:p w14:paraId="427C417A" w14:textId="77777777" w:rsidR="00166A00" w:rsidRDefault="00166A00">
      <w:pPr>
        <w:rPr>
          <w:rFonts w:hint="eastAsia"/>
        </w:rPr>
      </w:pPr>
      <w:r>
        <w:rPr>
          <w:rFonts w:hint="eastAsia"/>
        </w:rPr>
        <w:t>文化背景下的意义</w:t>
      </w:r>
    </w:p>
    <w:p w14:paraId="08276DAC" w14:textId="77777777" w:rsidR="00166A00" w:rsidRDefault="00166A00">
      <w:pPr>
        <w:rPr>
          <w:rFonts w:hint="eastAsia"/>
        </w:rPr>
      </w:pPr>
      <w:r>
        <w:rPr>
          <w:rFonts w:hint="eastAsia"/>
        </w:rPr>
        <w:t>在中国文化里，“如痴如醉”不仅仅是一个简单的成语，它还承载着人们对美好事物追求的理想化态度。中国文化崇尚和谐美满，而“如痴如醉”则表达了人在面对极致美感时内心产生的共鸣。无论是欣赏音乐、绘画还是沉浸在书籍的世界里，当一个人达到了“如痴如醉”的境界时，他便暂时忘却了尘世的烦恼，进入了一个纯粹的精神世界。这样的体验对于中国人来说是非常宝贵的，因为它代表了一种超越物质层面的精神享受。</w:t>
      </w:r>
    </w:p>
    <w:p w14:paraId="0255E724" w14:textId="77777777" w:rsidR="00166A00" w:rsidRDefault="00166A00">
      <w:pPr>
        <w:rPr>
          <w:rFonts w:hint="eastAsia"/>
        </w:rPr>
      </w:pPr>
    </w:p>
    <w:p w14:paraId="3887842D" w14:textId="77777777" w:rsidR="00166A00" w:rsidRDefault="00166A00">
      <w:pPr>
        <w:rPr>
          <w:rFonts w:hint="eastAsia"/>
        </w:rPr>
      </w:pPr>
      <w:r>
        <w:rPr>
          <w:rFonts w:hint="eastAsia"/>
        </w:rPr>
        <w:t>现代社会中的应用</w:t>
      </w:r>
    </w:p>
    <w:p w14:paraId="455D7672" w14:textId="77777777" w:rsidR="00166A00" w:rsidRDefault="00166A00">
      <w:pPr>
        <w:rPr>
          <w:rFonts w:hint="eastAsia"/>
        </w:rPr>
      </w:pPr>
      <w:r>
        <w:rPr>
          <w:rFonts w:hint="eastAsia"/>
        </w:rPr>
        <w:t>随着时代的变迁，“如痴如醉”的含义也在不断丰富和发展。今天，我们可以看到许多年轻人对流行文化如偶像团体、电子游戏等表现出强烈的兴趣，甚至达到了“如痴如醉”的程度。在科技飞速发展的背景下，虚拟现实（VR）、增强现实（AR）等新技术也使得人们能够更加身临其境地体验各种情境，从而更容易达到这种忘我的境界。“如痴如醉”还可以用来形容科学家们对自己研究领域的执着追求，或是运动员为胜利而不懈奋斗的精神状态。</w:t>
      </w:r>
    </w:p>
    <w:p w14:paraId="65BC761F" w14:textId="77777777" w:rsidR="00166A00" w:rsidRDefault="00166A00">
      <w:pPr>
        <w:rPr>
          <w:rFonts w:hint="eastAsia"/>
        </w:rPr>
      </w:pPr>
    </w:p>
    <w:p w14:paraId="389C0348" w14:textId="77777777" w:rsidR="00166A00" w:rsidRDefault="00166A00">
      <w:pPr>
        <w:rPr>
          <w:rFonts w:hint="eastAsia"/>
        </w:rPr>
      </w:pPr>
      <w:r>
        <w:rPr>
          <w:rFonts w:hint="eastAsia"/>
        </w:rPr>
        <w:t>最后的总结</w:t>
      </w:r>
    </w:p>
    <w:p w14:paraId="53519311" w14:textId="77777777" w:rsidR="00166A00" w:rsidRDefault="00166A00">
      <w:pPr>
        <w:rPr>
          <w:rFonts w:hint="eastAsia"/>
        </w:rPr>
      </w:pPr>
      <w:r>
        <w:rPr>
          <w:rFonts w:hint="eastAsia"/>
        </w:rPr>
        <w:t>“如痴如醉”的拼音不仅是四个简单的音节，它背后蕴含着丰富的历史文化内涵以及现代生活中的广泛适用性。从古代文学作品中的深情厚谊到当今社会各个领域内人们的热情投入，这个成语始终保持着它独特的魅力。无论时代如何变化，“如痴如醉”所传递的那种全身心投入某事的态度都将激励着一代又一代的人去追寻自己的梦想，并在过程中找到真正的自我。</w:t>
      </w:r>
    </w:p>
    <w:p w14:paraId="0A34A5F0" w14:textId="77777777" w:rsidR="00166A00" w:rsidRDefault="00166A00">
      <w:pPr>
        <w:rPr>
          <w:rFonts w:hint="eastAsia"/>
        </w:rPr>
      </w:pPr>
    </w:p>
    <w:p w14:paraId="340AF9D7" w14:textId="77777777" w:rsidR="00166A00" w:rsidRDefault="00166A00">
      <w:pPr>
        <w:rPr>
          <w:rFonts w:hint="eastAsia"/>
        </w:rPr>
      </w:pPr>
      <w:r>
        <w:rPr>
          <w:rFonts w:hint="eastAsia"/>
        </w:rPr>
        <w:t>本文是由每日文章网(2345lzwz.cn)为大家创作</w:t>
      </w:r>
    </w:p>
    <w:p w14:paraId="44FC9617" w14:textId="20CEAE8C" w:rsidR="009D2623" w:rsidRDefault="009D2623"/>
    <w:sectPr w:rsidR="009D2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23"/>
    <w:rsid w:val="00166A00"/>
    <w:rsid w:val="00866415"/>
    <w:rsid w:val="009D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BEEBF-F5AF-4B60-873A-0BEB23F6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623"/>
    <w:rPr>
      <w:rFonts w:cstheme="majorBidi"/>
      <w:color w:val="2F5496" w:themeColor="accent1" w:themeShade="BF"/>
      <w:sz w:val="28"/>
      <w:szCs w:val="28"/>
    </w:rPr>
  </w:style>
  <w:style w:type="character" w:customStyle="1" w:styleId="50">
    <w:name w:val="标题 5 字符"/>
    <w:basedOn w:val="a0"/>
    <w:link w:val="5"/>
    <w:uiPriority w:val="9"/>
    <w:semiHidden/>
    <w:rsid w:val="009D2623"/>
    <w:rPr>
      <w:rFonts w:cstheme="majorBidi"/>
      <w:color w:val="2F5496" w:themeColor="accent1" w:themeShade="BF"/>
      <w:sz w:val="24"/>
    </w:rPr>
  </w:style>
  <w:style w:type="character" w:customStyle="1" w:styleId="60">
    <w:name w:val="标题 6 字符"/>
    <w:basedOn w:val="a0"/>
    <w:link w:val="6"/>
    <w:uiPriority w:val="9"/>
    <w:semiHidden/>
    <w:rsid w:val="009D2623"/>
    <w:rPr>
      <w:rFonts w:cstheme="majorBidi"/>
      <w:b/>
      <w:bCs/>
      <w:color w:val="2F5496" w:themeColor="accent1" w:themeShade="BF"/>
    </w:rPr>
  </w:style>
  <w:style w:type="character" w:customStyle="1" w:styleId="70">
    <w:name w:val="标题 7 字符"/>
    <w:basedOn w:val="a0"/>
    <w:link w:val="7"/>
    <w:uiPriority w:val="9"/>
    <w:semiHidden/>
    <w:rsid w:val="009D2623"/>
    <w:rPr>
      <w:rFonts w:cstheme="majorBidi"/>
      <w:b/>
      <w:bCs/>
      <w:color w:val="595959" w:themeColor="text1" w:themeTint="A6"/>
    </w:rPr>
  </w:style>
  <w:style w:type="character" w:customStyle="1" w:styleId="80">
    <w:name w:val="标题 8 字符"/>
    <w:basedOn w:val="a0"/>
    <w:link w:val="8"/>
    <w:uiPriority w:val="9"/>
    <w:semiHidden/>
    <w:rsid w:val="009D2623"/>
    <w:rPr>
      <w:rFonts w:cstheme="majorBidi"/>
      <w:color w:val="595959" w:themeColor="text1" w:themeTint="A6"/>
    </w:rPr>
  </w:style>
  <w:style w:type="character" w:customStyle="1" w:styleId="90">
    <w:name w:val="标题 9 字符"/>
    <w:basedOn w:val="a0"/>
    <w:link w:val="9"/>
    <w:uiPriority w:val="9"/>
    <w:semiHidden/>
    <w:rsid w:val="009D2623"/>
    <w:rPr>
      <w:rFonts w:eastAsiaTheme="majorEastAsia" w:cstheme="majorBidi"/>
      <w:color w:val="595959" w:themeColor="text1" w:themeTint="A6"/>
    </w:rPr>
  </w:style>
  <w:style w:type="paragraph" w:styleId="a3">
    <w:name w:val="Title"/>
    <w:basedOn w:val="a"/>
    <w:next w:val="a"/>
    <w:link w:val="a4"/>
    <w:uiPriority w:val="10"/>
    <w:qFormat/>
    <w:rsid w:val="009D2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623"/>
    <w:pPr>
      <w:spacing w:before="160"/>
      <w:jc w:val="center"/>
    </w:pPr>
    <w:rPr>
      <w:i/>
      <w:iCs/>
      <w:color w:val="404040" w:themeColor="text1" w:themeTint="BF"/>
    </w:rPr>
  </w:style>
  <w:style w:type="character" w:customStyle="1" w:styleId="a8">
    <w:name w:val="引用 字符"/>
    <w:basedOn w:val="a0"/>
    <w:link w:val="a7"/>
    <w:uiPriority w:val="29"/>
    <w:rsid w:val="009D2623"/>
    <w:rPr>
      <w:i/>
      <w:iCs/>
      <w:color w:val="404040" w:themeColor="text1" w:themeTint="BF"/>
    </w:rPr>
  </w:style>
  <w:style w:type="paragraph" w:styleId="a9">
    <w:name w:val="List Paragraph"/>
    <w:basedOn w:val="a"/>
    <w:uiPriority w:val="34"/>
    <w:qFormat/>
    <w:rsid w:val="009D2623"/>
    <w:pPr>
      <w:ind w:left="720"/>
      <w:contextualSpacing/>
    </w:pPr>
  </w:style>
  <w:style w:type="character" w:styleId="aa">
    <w:name w:val="Intense Emphasis"/>
    <w:basedOn w:val="a0"/>
    <w:uiPriority w:val="21"/>
    <w:qFormat/>
    <w:rsid w:val="009D2623"/>
    <w:rPr>
      <w:i/>
      <w:iCs/>
      <w:color w:val="2F5496" w:themeColor="accent1" w:themeShade="BF"/>
    </w:rPr>
  </w:style>
  <w:style w:type="paragraph" w:styleId="ab">
    <w:name w:val="Intense Quote"/>
    <w:basedOn w:val="a"/>
    <w:next w:val="a"/>
    <w:link w:val="ac"/>
    <w:uiPriority w:val="30"/>
    <w:qFormat/>
    <w:rsid w:val="009D2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623"/>
    <w:rPr>
      <w:i/>
      <w:iCs/>
      <w:color w:val="2F5496" w:themeColor="accent1" w:themeShade="BF"/>
    </w:rPr>
  </w:style>
  <w:style w:type="character" w:styleId="ad">
    <w:name w:val="Intense Reference"/>
    <w:basedOn w:val="a0"/>
    <w:uiPriority w:val="32"/>
    <w:qFormat/>
    <w:rsid w:val="009D2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