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730" w14:textId="77777777" w:rsidR="003F5132" w:rsidRDefault="003F5132">
      <w:pPr>
        <w:rPr>
          <w:rFonts w:hint="eastAsia"/>
        </w:rPr>
      </w:pPr>
      <w:r>
        <w:rPr>
          <w:rFonts w:hint="eastAsia"/>
        </w:rPr>
        <w:t>如雷贯耳的拼音和解释</w:t>
      </w:r>
    </w:p>
    <w:p w14:paraId="098D199F" w14:textId="77777777" w:rsidR="003F5132" w:rsidRDefault="003F5132">
      <w:pPr>
        <w:rPr>
          <w:rFonts w:hint="eastAsia"/>
        </w:rPr>
      </w:pPr>
      <w:r>
        <w:rPr>
          <w:rFonts w:hint="eastAsia"/>
        </w:rPr>
        <w:t>“如雷贯耳”这个成语在汉语中是一个非常形象且生动的表达，它用来形容名声大、传播广的事物或人物给听众带来的震撼效果。其拼音为：“rú léi guàn ěr”。我们可以通过拆解成语来更好地理解它的含义。</w:t>
      </w:r>
    </w:p>
    <w:p w14:paraId="33C8572C" w14:textId="77777777" w:rsidR="003F5132" w:rsidRDefault="003F5132">
      <w:pPr>
        <w:rPr>
          <w:rFonts w:hint="eastAsia"/>
        </w:rPr>
      </w:pPr>
    </w:p>
    <w:p w14:paraId="4BE33F56" w14:textId="77777777" w:rsidR="003F5132" w:rsidRDefault="003F5132">
      <w:pPr>
        <w:rPr>
          <w:rFonts w:hint="eastAsia"/>
        </w:rPr>
      </w:pPr>
      <w:r>
        <w:rPr>
          <w:rFonts w:hint="eastAsia"/>
        </w:rPr>
        <w:t>成语构成</w:t>
      </w:r>
    </w:p>
    <w:p w14:paraId="202245EB" w14:textId="77777777" w:rsidR="003F5132" w:rsidRDefault="003F5132">
      <w:pPr>
        <w:rPr>
          <w:rFonts w:hint="eastAsia"/>
        </w:rPr>
      </w:pPr>
      <w:r>
        <w:rPr>
          <w:rFonts w:hint="eastAsia"/>
        </w:rPr>
        <w:t>“如”表示如同、好像的意思；“雷”是指打雷的声音，这里比喻巨大的声响；“贯”有穿透之意；“耳”指的是耳朵。当这些字组合在一起时，便构成了一个极为生动的画面：声音像打雷一样响亮，仿佛能够穿透人的耳朵，直达心灵深处。这样的描述不仅让人印象深刻，也传达了信息传递的力量之强。</w:t>
      </w:r>
    </w:p>
    <w:p w14:paraId="1BE55D1A" w14:textId="77777777" w:rsidR="003F5132" w:rsidRDefault="003F5132">
      <w:pPr>
        <w:rPr>
          <w:rFonts w:hint="eastAsia"/>
        </w:rPr>
      </w:pPr>
    </w:p>
    <w:p w14:paraId="38CCE8D8" w14:textId="77777777" w:rsidR="003F5132" w:rsidRDefault="003F5132">
      <w:pPr>
        <w:rPr>
          <w:rFonts w:hint="eastAsia"/>
        </w:rPr>
      </w:pPr>
      <w:r>
        <w:rPr>
          <w:rFonts w:hint="eastAsia"/>
        </w:rPr>
        <w:t>历史渊源</w:t>
      </w:r>
    </w:p>
    <w:p w14:paraId="276DBA7A" w14:textId="77777777" w:rsidR="003F5132" w:rsidRDefault="003F5132">
      <w:pPr>
        <w:rPr>
          <w:rFonts w:hint="eastAsia"/>
        </w:rPr>
      </w:pPr>
      <w:r>
        <w:rPr>
          <w:rFonts w:hint="eastAsia"/>
        </w:rPr>
        <w:t>关于“如雷贯耳”的起源，可以追溯到古代中国的历史文献之中。据传，此语最早出现在《史记》一书中，司马迁用以形容战国时期著名军事家吴起的威名远扬，他的名字就像雷声一样响彻云霄，让敌人闻风丧胆。随着时代的变迁，“如雷贯耳”逐渐演变为一种广泛使用的成语，用于赞美那些具有非凡影响力的人物或事件。</w:t>
      </w:r>
    </w:p>
    <w:p w14:paraId="520F98C1" w14:textId="77777777" w:rsidR="003F5132" w:rsidRDefault="003F5132">
      <w:pPr>
        <w:rPr>
          <w:rFonts w:hint="eastAsia"/>
        </w:rPr>
      </w:pPr>
    </w:p>
    <w:p w14:paraId="08DB2B3E" w14:textId="77777777" w:rsidR="003F5132" w:rsidRDefault="003F5132">
      <w:pPr>
        <w:rPr>
          <w:rFonts w:hint="eastAsia"/>
        </w:rPr>
      </w:pPr>
      <w:r>
        <w:rPr>
          <w:rFonts w:hint="eastAsia"/>
        </w:rPr>
        <w:t>现代应用</w:t>
      </w:r>
    </w:p>
    <w:p w14:paraId="5C747269" w14:textId="77777777" w:rsidR="003F5132" w:rsidRDefault="003F5132">
      <w:pPr>
        <w:rPr>
          <w:rFonts w:hint="eastAsia"/>
        </w:rPr>
      </w:pPr>
      <w:r>
        <w:rPr>
          <w:rFonts w:hint="eastAsia"/>
        </w:rPr>
        <w:t>在现代社会，“如雷贯耳”被频繁应用于文学作品、新闻报道以及日常对话当中。例如，在描述一位杰出科学家取得重大科研成果后所获得的社会反响时，人们可能会说：“他发表的研究论文一经问世，便如雷贯耳，引起了全球科学界的广泛关注。”该成语也被用来强调某些品牌或产品在市场上造成的轰动效应，或是某位公众人物因为出色表现而备受瞩目的情况。</w:t>
      </w:r>
    </w:p>
    <w:p w14:paraId="52CB3B61" w14:textId="77777777" w:rsidR="003F5132" w:rsidRDefault="003F5132">
      <w:pPr>
        <w:rPr>
          <w:rFonts w:hint="eastAsia"/>
        </w:rPr>
      </w:pPr>
    </w:p>
    <w:p w14:paraId="1608D89D" w14:textId="77777777" w:rsidR="003F5132" w:rsidRDefault="003F5132">
      <w:pPr>
        <w:rPr>
          <w:rFonts w:hint="eastAsia"/>
        </w:rPr>
      </w:pPr>
      <w:r>
        <w:rPr>
          <w:rFonts w:hint="eastAsia"/>
        </w:rPr>
        <w:t>文化影响</w:t>
      </w:r>
    </w:p>
    <w:p w14:paraId="549F99A4" w14:textId="77777777" w:rsidR="003F5132" w:rsidRDefault="003F5132">
      <w:pPr>
        <w:rPr>
          <w:rFonts w:hint="eastAsia"/>
        </w:rPr>
      </w:pPr>
      <w:r>
        <w:rPr>
          <w:rFonts w:hint="eastAsia"/>
        </w:rPr>
        <w:t>由于其强烈的视觉冲击力和深刻的寓意，“如雷贯耳”成为了中华文化宝库中的瑰宝之一。它不仅反映了古人对于声音力量的认知，更体现了语言艺术的魅力所在。通过运用这一成语，我们可以更加准确地表达对事物的高度评价，并且有效地传达出说话者内心的感受与情感。无论是在正式场合还是非正式交流中，“如雷贯耳”都能起到画龙点睛的作用，使话语增添不少色彩。</w:t>
      </w:r>
    </w:p>
    <w:p w14:paraId="72109593" w14:textId="77777777" w:rsidR="003F5132" w:rsidRDefault="003F5132">
      <w:pPr>
        <w:rPr>
          <w:rFonts w:hint="eastAsia"/>
        </w:rPr>
      </w:pPr>
    </w:p>
    <w:p w14:paraId="210D5E25" w14:textId="77777777" w:rsidR="003F5132" w:rsidRDefault="003F5132">
      <w:pPr>
        <w:rPr>
          <w:rFonts w:hint="eastAsia"/>
        </w:rPr>
      </w:pPr>
      <w:r>
        <w:rPr>
          <w:rFonts w:hint="eastAsia"/>
        </w:rPr>
        <w:t>最后的总结</w:t>
      </w:r>
    </w:p>
    <w:p w14:paraId="35A6BFD0" w14:textId="77777777" w:rsidR="003F5132" w:rsidRDefault="003F5132">
      <w:pPr>
        <w:rPr>
          <w:rFonts w:hint="eastAsia"/>
        </w:rPr>
      </w:pPr>
      <w:r>
        <w:rPr>
          <w:rFonts w:hint="eastAsia"/>
        </w:rPr>
        <w:lastRenderedPageBreak/>
        <w:t>“如雷贯耳”不仅仅是一个简单的四字成语，它承载着丰富的历史文化内涵，同时也在今天的社会生活中发挥着重要的作用。无论是讲述过去的故事，还是描绘当今的现象，这个充满活力和感染力的表达都能够帮助我们更好地沟通思想、分享经验。因此，学习并正确使用“如雷贯耳”，对于我们提升语言表达能力有着积极的意义。</w:t>
      </w:r>
    </w:p>
    <w:p w14:paraId="3BA0BD67" w14:textId="77777777" w:rsidR="003F5132" w:rsidRDefault="003F5132">
      <w:pPr>
        <w:rPr>
          <w:rFonts w:hint="eastAsia"/>
        </w:rPr>
      </w:pPr>
    </w:p>
    <w:p w14:paraId="282711AF" w14:textId="77777777" w:rsidR="003F5132" w:rsidRDefault="003F5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D3610" w14:textId="208EFA5A" w:rsidR="00E3709D" w:rsidRDefault="00E3709D"/>
    <w:sectPr w:rsidR="00E3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D"/>
    <w:rsid w:val="003F5132"/>
    <w:rsid w:val="00866415"/>
    <w:rsid w:val="00E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BCBDD-9BE8-41CE-88FE-E6EA72CC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