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孝顺是为人之本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的核心价值观之一，强调对父母的尊敬和关爱。古人云：“孝顺是为人之本。”这句话提醒我们，孝敬父母不仅是一种道德责任，更是做人立身的根本。只有将孝道融入日常生活中，才能真正体现出对长辈的感恩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孝道无声，却最能打动人心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孝悌也者，其为仁之本与！”孝道虽然没有华丽的词藻，但它往往以朴实无华的形式存在于我们的生活中。每一个细微的关怀，每一份真诚的付出，都能够传递出深深的孝心，这种无声的爱意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孝心从小事做起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“百善孝为先”，这句古训告诉我们，孝道的实践从生活中的小事做起。无论是日常的问候、陪伴，还是照顾父母的健康，都是孝顺的表现。将这些小事做好的也在不断培养和强化自己的孝道意识。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孝顺不在于物质，重在心意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有句话说得好：“孝顺不在于物质，重在心意。”真正的孝顺不是用金钱和物质来衡量的，而是要用心去理解和关爱父母的需求。在忙碌的生活中抽出时间陪伴他们，聆听他们的心声，这才是最真诚的孝心。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孝道是对父母爱的延续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对父母的尊重和关爱，更是对他们养育之恩的回报。正如《孟子》所言：“孝子之养也，必有三畏。”即畏天命之不可违，畏君父之不可慢，畏贤者之不可轻。对父母的爱是无尽的，它将以孝道的形式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孝顺是家风的传承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“家风是一个家庭的精神支柱。”孝顺是家风的重要组成部分，它不仅影响到家庭成员的关系，也影响到社会的和谐。一个重视孝道的家庭，往往能培养出更多品德高尚的人才，从而促进家庭和社会的良性发展。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孝道是文化的瑰宝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博大精深，其中孝道文化更是不可或缺的瑰宝。古代的经典如《孝经》、《弟子规》都深刻阐述了孝道的重要性。我们应当继承并发扬这些传统文化，将孝道精神融入到现代生活中，让其在新时代继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孝顺是对父母最好的回报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养育之恩是无法用金钱来衡量的，而我们能做的就是通过孝顺来回报他们的付出。古人说：“父母在，不远游，游必有方。”即使身处异地，我们也应尽力回馈父母，常常与他们保持联系，让他们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孝顺是一种内在的修养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一种行为规范，更是一种内在的修养。通过不断修炼自己的内心，培养对父母的深厚感情，我们才能真正做到孝顺。正如《论语》中所述：“君子务本，本立而道生。”内在的修养决定了我们的行为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孝顺是人与人之间的基本伦理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在社会关系中，孝顺是人与人之间最基本的伦理之一。它不仅规范了子女对父母的行为，也反映了社会对家庭伦理的重视。通过孝顺，我们能够建立更加和谐的人际关系，促进社会的稳定和发展。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孝顺是一种无声的教育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父母对孩子的教育不仅仅体现在言传身教中，更多的是在于潜移默化的影响。孝顺是一种无声的教育，通过自己的言行举止，子女能够潜移默化地影响父母，并且教育下一代如何尊重和关爱长辈。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孝道是人生的重要课程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人生是一场漫长的学习过程，而孝道是其中非常重要的一课。无论我们在生活中遇到什么困难，都不应忽视对父母的孝顺。通过不断学习和实践孝道，我们能够成长为更加成熟和有责任感的人。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孝顺是家庭幸福的基石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家庭幸福的基础在于每个成员都能相互关爱和尊重。孝顺作为一种家庭美德，它有助于增进家庭成员之间的感情，促进家庭的和谐。只有每个人都尽到孝道，家庭才能真正幸福美满。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孝顺是一种心灵的满足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为父母尽孝不仅带来的是外在的回报，更是内心深处的一种满足感。看到父母因我们的孝顺而露出的笑容，我们会感到一种深深的心灵慰藉。这种满足感让我们的生活变得更加充实和有意义。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孝顺是社会文明的体现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明的进步不仅仅体现在经济的发展上，更体现在人们的道德水平上。孝顺作为一种重要的道德规范，它体现了社会的文明程度。每个人都应该以孝顺为起点，努力提升自己的道德修养，为社会的文明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孝顺是一种无条件的爱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孝顺是一种无条件的爱，它不求回报，只因对父母的深情厚谊。正如古人所言：“子不教，父之过。”我们应当以无私的爱去对待父母，无论他们的要求如何，我们都应尽力去满足。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孝顺需要时间和耐心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孝顺并不是一蹴而就的，它需要我们投入时间和耐心。无论是日常的陪伴还是照顾父母的健康，都需要我们付出大量的精力。只有通过长期的坚持和努力，才能真正做到孝顺。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孝顺能够改变我们的生活态度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实践孝顺能够改变我们的生活态度，让我们更加关注他人，更加感恩生活中的一切。通过孝顺的行为，我们学会了如何更好地与他人相处，如何珍惜身边的每一份幸福。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孝顺是对美德的践行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孝顺不仅是一种美德，更是一种实践。通过孝顺的行为，我们将抽象的美德具体化，落实到实际的行动中。每一次的孝顺举动，都是对美德的践行和升华。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孝顺是人生最宝贵的财富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孝顺是一种无价的财富，它带来的不仅仅是家庭的和谐，更是内心的安宁。无论我们在物质上取得了多少成就，孝顺的心态和行动才能让我们在精神上获得真正的满足和幸福。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2024-10-28T23:53:44Z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