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01AF" w14:textId="77777777" w:rsidR="00950913" w:rsidRDefault="00950913">
      <w:pPr>
        <w:rPr>
          <w:rFonts w:hint="eastAsia"/>
        </w:rPr>
      </w:pPr>
    </w:p>
    <w:p w14:paraId="05A374A0" w14:textId="77777777" w:rsidR="00950913" w:rsidRDefault="00950913">
      <w:pPr>
        <w:rPr>
          <w:rFonts w:hint="eastAsia"/>
        </w:rPr>
      </w:pPr>
      <w:r>
        <w:rPr>
          <w:rFonts w:hint="eastAsia"/>
        </w:rPr>
        <w:tab/>
        <w:t>学拼音软件</w:t>
      </w:r>
    </w:p>
    <w:p w14:paraId="0DFF5F8E" w14:textId="77777777" w:rsidR="00950913" w:rsidRDefault="00950913">
      <w:pPr>
        <w:rPr>
          <w:rFonts w:hint="eastAsia"/>
        </w:rPr>
      </w:pPr>
    </w:p>
    <w:p w14:paraId="67C14F54" w14:textId="77777777" w:rsidR="00950913" w:rsidRDefault="00950913">
      <w:pPr>
        <w:rPr>
          <w:rFonts w:hint="eastAsia"/>
        </w:rPr>
      </w:pPr>
    </w:p>
    <w:p w14:paraId="5DBDF5EE" w14:textId="77777777" w:rsidR="00950913" w:rsidRDefault="00950913">
      <w:pPr>
        <w:rPr>
          <w:rFonts w:hint="eastAsia"/>
        </w:rPr>
      </w:pPr>
      <w:r>
        <w:rPr>
          <w:rFonts w:hint="eastAsia"/>
        </w:rPr>
        <w:tab/>
        <w:t>随着中文在全球范围内的普及，学习汉语拼音成为了非母语者乃至一些希望提高自己语言技能的中国学生的重要一环。汉语拼音是汉字发音的一种罗马化表示方法，它帮助人们准确地读出汉字，并且是学习标准普通话的基础。为了满足不同年龄层次和背景的学习者的需求，市场上出现了众多学拼音软件，这些应用程序通过互动教学、游戏化学习以及个性化练习来辅助用户掌握汉语拼音。</w:t>
      </w:r>
    </w:p>
    <w:p w14:paraId="54171878" w14:textId="77777777" w:rsidR="00950913" w:rsidRDefault="00950913">
      <w:pPr>
        <w:rPr>
          <w:rFonts w:hint="eastAsia"/>
        </w:rPr>
      </w:pPr>
    </w:p>
    <w:p w14:paraId="051BDDBD" w14:textId="77777777" w:rsidR="00950913" w:rsidRDefault="00950913">
      <w:pPr>
        <w:rPr>
          <w:rFonts w:hint="eastAsia"/>
        </w:rPr>
      </w:pPr>
    </w:p>
    <w:p w14:paraId="09B2AEB3" w14:textId="77777777" w:rsidR="00950913" w:rsidRDefault="00950913">
      <w:pPr>
        <w:rPr>
          <w:rFonts w:hint="eastAsia"/>
        </w:rPr>
      </w:pPr>
    </w:p>
    <w:p w14:paraId="2EFB3FBA" w14:textId="77777777" w:rsidR="00950913" w:rsidRDefault="00950913">
      <w:pPr>
        <w:rPr>
          <w:rFonts w:hint="eastAsia"/>
        </w:rPr>
      </w:pPr>
      <w:r>
        <w:rPr>
          <w:rFonts w:hint="eastAsia"/>
        </w:rPr>
        <w:tab/>
        <w:t>功能特色</w:t>
      </w:r>
    </w:p>
    <w:p w14:paraId="65D4BD6F" w14:textId="77777777" w:rsidR="00950913" w:rsidRDefault="00950913">
      <w:pPr>
        <w:rPr>
          <w:rFonts w:hint="eastAsia"/>
        </w:rPr>
      </w:pPr>
    </w:p>
    <w:p w14:paraId="61824BB7" w14:textId="77777777" w:rsidR="00950913" w:rsidRDefault="00950913">
      <w:pPr>
        <w:rPr>
          <w:rFonts w:hint="eastAsia"/>
        </w:rPr>
      </w:pPr>
    </w:p>
    <w:p w14:paraId="630948E9" w14:textId="77777777" w:rsidR="00950913" w:rsidRDefault="00950913">
      <w:pPr>
        <w:rPr>
          <w:rFonts w:hint="eastAsia"/>
        </w:rPr>
      </w:pPr>
      <w:r>
        <w:rPr>
          <w:rFonts w:hint="eastAsia"/>
        </w:rPr>
        <w:tab/>
        <w:t>一款优秀的学拼音软件通常具备以下几个特点：它们提供系统化的课程内容，从基础声母韵母开始讲起，逐步过渡到完整的音节组合；采用直观的视觉辅助材料如动画或视频讲解发音口型，帮助用户更好地模仿正确发音；再次，利用听写、选择题等形式进行测验，以检验学习成果并巩固记忆；许多软件还支持语音识别技术，允许用户朗读单词句子后得到即时反馈，从而改善发音问题。</w:t>
      </w:r>
    </w:p>
    <w:p w14:paraId="6AAF186D" w14:textId="77777777" w:rsidR="00950913" w:rsidRDefault="00950913">
      <w:pPr>
        <w:rPr>
          <w:rFonts w:hint="eastAsia"/>
        </w:rPr>
      </w:pPr>
    </w:p>
    <w:p w14:paraId="3EDA0C33" w14:textId="77777777" w:rsidR="00950913" w:rsidRDefault="00950913">
      <w:pPr>
        <w:rPr>
          <w:rFonts w:hint="eastAsia"/>
        </w:rPr>
      </w:pPr>
    </w:p>
    <w:p w14:paraId="417BBA69" w14:textId="77777777" w:rsidR="00950913" w:rsidRDefault="00950913">
      <w:pPr>
        <w:rPr>
          <w:rFonts w:hint="eastAsia"/>
        </w:rPr>
      </w:pPr>
    </w:p>
    <w:p w14:paraId="3B7FFC57" w14:textId="77777777" w:rsidR="00950913" w:rsidRDefault="00950913">
      <w:pPr>
        <w:rPr>
          <w:rFonts w:hint="eastAsia"/>
        </w:rPr>
      </w:pPr>
      <w:r>
        <w:rPr>
          <w:rFonts w:hint="eastAsia"/>
        </w:rPr>
        <w:tab/>
        <w:t>适用人群</w:t>
      </w:r>
    </w:p>
    <w:p w14:paraId="0267499C" w14:textId="77777777" w:rsidR="00950913" w:rsidRDefault="00950913">
      <w:pPr>
        <w:rPr>
          <w:rFonts w:hint="eastAsia"/>
        </w:rPr>
      </w:pPr>
    </w:p>
    <w:p w14:paraId="6C70E07F" w14:textId="77777777" w:rsidR="00950913" w:rsidRDefault="00950913">
      <w:pPr>
        <w:rPr>
          <w:rFonts w:hint="eastAsia"/>
        </w:rPr>
      </w:pPr>
    </w:p>
    <w:p w14:paraId="49613405" w14:textId="77777777" w:rsidR="00950913" w:rsidRDefault="00950913">
      <w:pPr>
        <w:rPr>
          <w:rFonts w:hint="eastAsia"/>
        </w:rPr>
      </w:pPr>
      <w:r>
        <w:rPr>
          <w:rFonts w:hint="eastAsia"/>
        </w:rPr>
        <w:tab/>
        <w:t>学拼音软件面向广泛的受众群体，包括但不限于初学者（特别是儿童）、国际学校的学生、成人自学者以及对中国文化感兴趣的外国人等。对于小朋友来说，寓教于乐的方式能够激发他们的兴趣，使学习过程变得更加轻松愉快；而成人则可以通过灵活安排时间，在碎片化的时间里高效学习。针对不同的水平阶段，很多软件还会提供进阶课程或者专业领域词汇的教学，满足更高层次的学习需求。</w:t>
      </w:r>
    </w:p>
    <w:p w14:paraId="1EEA3A12" w14:textId="77777777" w:rsidR="00950913" w:rsidRDefault="00950913">
      <w:pPr>
        <w:rPr>
          <w:rFonts w:hint="eastAsia"/>
        </w:rPr>
      </w:pPr>
    </w:p>
    <w:p w14:paraId="32E77317" w14:textId="77777777" w:rsidR="00950913" w:rsidRDefault="00950913">
      <w:pPr>
        <w:rPr>
          <w:rFonts w:hint="eastAsia"/>
        </w:rPr>
      </w:pPr>
    </w:p>
    <w:p w14:paraId="7DFF8CD1" w14:textId="77777777" w:rsidR="00950913" w:rsidRDefault="00950913">
      <w:pPr>
        <w:rPr>
          <w:rFonts w:hint="eastAsia"/>
        </w:rPr>
      </w:pPr>
    </w:p>
    <w:p w14:paraId="1BC8692F" w14:textId="77777777" w:rsidR="00950913" w:rsidRDefault="00950913">
      <w:pPr>
        <w:rPr>
          <w:rFonts w:hint="eastAsia"/>
        </w:rPr>
      </w:pPr>
      <w:r>
        <w:rPr>
          <w:rFonts w:hint="eastAsia"/>
        </w:rPr>
        <w:tab/>
        <w:t>推荐应用</w:t>
      </w:r>
    </w:p>
    <w:p w14:paraId="7ECB6E16" w14:textId="77777777" w:rsidR="00950913" w:rsidRDefault="00950913">
      <w:pPr>
        <w:rPr>
          <w:rFonts w:hint="eastAsia"/>
        </w:rPr>
      </w:pPr>
    </w:p>
    <w:p w14:paraId="2A9C10E5" w14:textId="77777777" w:rsidR="00950913" w:rsidRDefault="00950913">
      <w:pPr>
        <w:rPr>
          <w:rFonts w:hint="eastAsia"/>
        </w:rPr>
      </w:pPr>
    </w:p>
    <w:p w14:paraId="3F0659CC" w14:textId="77777777" w:rsidR="00950913" w:rsidRDefault="00950913">
      <w:pPr>
        <w:rPr>
          <w:rFonts w:hint="eastAsia"/>
        </w:rPr>
      </w:pPr>
      <w:r>
        <w:rPr>
          <w:rFonts w:hint="eastAsia"/>
        </w:rPr>
        <w:tab/>
        <w:t>在众多可供选择的应用程序中，“HelloChinese”、“Duolingo”中的中文模块、“Pinyin Master”等都是较为知名且广受好评的选择。“HelloChinese”以其全面覆盖听说读写四大技能而著称，适合想要全方位提升中文能力的朋友；“Duolingo”虽然不是专门设计用于教授汉语拼音，但其友好的界面设计加上循序渐进的教学方式让它成为入门级学习者的良好伴侣；“Pinyin Master”专注于拼音训练，通过各种小游戏让用户在游戏中不知不觉地掌握了复杂的拼音规则。</w:t>
      </w:r>
    </w:p>
    <w:p w14:paraId="7BF4D9B1" w14:textId="77777777" w:rsidR="00950913" w:rsidRDefault="00950913">
      <w:pPr>
        <w:rPr>
          <w:rFonts w:hint="eastAsia"/>
        </w:rPr>
      </w:pPr>
    </w:p>
    <w:p w14:paraId="5312C9C9" w14:textId="77777777" w:rsidR="00950913" w:rsidRDefault="00950913">
      <w:pPr>
        <w:rPr>
          <w:rFonts w:hint="eastAsia"/>
        </w:rPr>
      </w:pPr>
    </w:p>
    <w:p w14:paraId="6957373F" w14:textId="77777777" w:rsidR="00950913" w:rsidRDefault="00950913">
      <w:pPr>
        <w:rPr>
          <w:rFonts w:hint="eastAsia"/>
        </w:rPr>
      </w:pPr>
    </w:p>
    <w:p w14:paraId="683DC998" w14:textId="77777777" w:rsidR="00950913" w:rsidRDefault="00950913">
      <w:pPr>
        <w:rPr>
          <w:rFonts w:hint="eastAsia"/>
        </w:rPr>
      </w:pPr>
      <w:r>
        <w:rPr>
          <w:rFonts w:hint="eastAsia"/>
        </w:rPr>
        <w:tab/>
        <w:t>最后的总结</w:t>
      </w:r>
    </w:p>
    <w:p w14:paraId="3332210C" w14:textId="77777777" w:rsidR="00950913" w:rsidRDefault="00950913">
      <w:pPr>
        <w:rPr>
          <w:rFonts w:hint="eastAsia"/>
        </w:rPr>
      </w:pPr>
    </w:p>
    <w:p w14:paraId="6C769338" w14:textId="77777777" w:rsidR="00950913" w:rsidRDefault="00950913">
      <w:pPr>
        <w:rPr>
          <w:rFonts w:hint="eastAsia"/>
        </w:rPr>
      </w:pPr>
    </w:p>
    <w:p w14:paraId="7CE7280E" w14:textId="77777777" w:rsidR="00950913" w:rsidRDefault="00950913">
      <w:pPr>
        <w:rPr>
          <w:rFonts w:hint="eastAsia"/>
        </w:rPr>
      </w:pPr>
      <w:r>
        <w:rPr>
          <w:rFonts w:hint="eastAsia"/>
        </w:rPr>
        <w:tab/>
        <w:t>无论你是零基础的新手还是有一定基础想要进一步提升自己的学习者，都可以找到适合自己使用的学拼音软件。借助科技的力量，学习汉语拼音不再是一件枯燥乏味的事情，而是变得既有趣又有效率。重要的是要保持持续的学习态度，合理规划学习计划，并充分利用好这些工具所提供的资源，相信不久之后你就能流利地说出一口地道的普通话了！</w:t>
      </w:r>
    </w:p>
    <w:p w14:paraId="3E2E12C4" w14:textId="77777777" w:rsidR="00950913" w:rsidRDefault="00950913">
      <w:pPr>
        <w:rPr>
          <w:rFonts w:hint="eastAsia"/>
        </w:rPr>
      </w:pPr>
    </w:p>
    <w:p w14:paraId="0279615A" w14:textId="77777777" w:rsidR="00950913" w:rsidRDefault="00950913">
      <w:pPr>
        <w:rPr>
          <w:rFonts w:hint="eastAsia"/>
        </w:rPr>
      </w:pPr>
    </w:p>
    <w:p w14:paraId="4330E7B4" w14:textId="77777777" w:rsidR="00950913" w:rsidRDefault="00950913">
      <w:pPr>
        <w:rPr>
          <w:rFonts w:hint="eastAsia"/>
        </w:rPr>
      </w:pPr>
      <w:r>
        <w:rPr>
          <w:rFonts w:hint="eastAsia"/>
        </w:rPr>
        <w:t>本文是由每日文章网(2345lzwz.cn)为大家创作</w:t>
      </w:r>
    </w:p>
    <w:p w14:paraId="6123C04F" w14:textId="05986A41" w:rsidR="00C825DA" w:rsidRDefault="00C825DA"/>
    <w:sectPr w:rsidR="00C82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DA"/>
    <w:rsid w:val="00950913"/>
    <w:rsid w:val="00B55424"/>
    <w:rsid w:val="00C8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0C919-61C1-44FE-BE39-1A0F0AF1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DA"/>
    <w:rPr>
      <w:rFonts w:cstheme="majorBidi"/>
      <w:color w:val="2F5496" w:themeColor="accent1" w:themeShade="BF"/>
      <w:sz w:val="28"/>
      <w:szCs w:val="28"/>
    </w:rPr>
  </w:style>
  <w:style w:type="character" w:customStyle="1" w:styleId="50">
    <w:name w:val="标题 5 字符"/>
    <w:basedOn w:val="a0"/>
    <w:link w:val="5"/>
    <w:uiPriority w:val="9"/>
    <w:semiHidden/>
    <w:rsid w:val="00C825DA"/>
    <w:rPr>
      <w:rFonts w:cstheme="majorBidi"/>
      <w:color w:val="2F5496" w:themeColor="accent1" w:themeShade="BF"/>
      <w:sz w:val="24"/>
    </w:rPr>
  </w:style>
  <w:style w:type="character" w:customStyle="1" w:styleId="60">
    <w:name w:val="标题 6 字符"/>
    <w:basedOn w:val="a0"/>
    <w:link w:val="6"/>
    <w:uiPriority w:val="9"/>
    <w:semiHidden/>
    <w:rsid w:val="00C825DA"/>
    <w:rPr>
      <w:rFonts w:cstheme="majorBidi"/>
      <w:b/>
      <w:bCs/>
      <w:color w:val="2F5496" w:themeColor="accent1" w:themeShade="BF"/>
    </w:rPr>
  </w:style>
  <w:style w:type="character" w:customStyle="1" w:styleId="70">
    <w:name w:val="标题 7 字符"/>
    <w:basedOn w:val="a0"/>
    <w:link w:val="7"/>
    <w:uiPriority w:val="9"/>
    <w:semiHidden/>
    <w:rsid w:val="00C825DA"/>
    <w:rPr>
      <w:rFonts w:cstheme="majorBidi"/>
      <w:b/>
      <w:bCs/>
      <w:color w:val="595959" w:themeColor="text1" w:themeTint="A6"/>
    </w:rPr>
  </w:style>
  <w:style w:type="character" w:customStyle="1" w:styleId="80">
    <w:name w:val="标题 8 字符"/>
    <w:basedOn w:val="a0"/>
    <w:link w:val="8"/>
    <w:uiPriority w:val="9"/>
    <w:semiHidden/>
    <w:rsid w:val="00C825DA"/>
    <w:rPr>
      <w:rFonts w:cstheme="majorBidi"/>
      <w:color w:val="595959" w:themeColor="text1" w:themeTint="A6"/>
    </w:rPr>
  </w:style>
  <w:style w:type="character" w:customStyle="1" w:styleId="90">
    <w:name w:val="标题 9 字符"/>
    <w:basedOn w:val="a0"/>
    <w:link w:val="9"/>
    <w:uiPriority w:val="9"/>
    <w:semiHidden/>
    <w:rsid w:val="00C825DA"/>
    <w:rPr>
      <w:rFonts w:eastAsiaTheme="majorEastAsia" w:cstheme="majorBidi"/>
      <w:color w:val="595959" w:themeColor="text1" w:themeTint="A6"/>
    </w:rPr>
  </w:style>
  <w:style w:type="paragraph" w:styleId="a3">
    <w:name w:val="Title"/>
    <w:basedOn w:val="a"/>
    <w:next w:val="a"/>
    <w:link w:val="a4"/>
    <w:uiPriority w:val="10"/>
    <w:qFormat/>
    <w:rsid w:val="00C82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DA"/>
    <w:pPr>
      <w:spacing w:before="160"/>
      <w:jc w:val="center"/>
    </w:pPr>
    <w:rPr>
      <w:i/>
      <w:iCs/>
      <w:color w:val="404040" w:themeColor="text1" w:themeTint="BF"/>
    </w:rPr>
  </w:style>
  <w:style w:type="character" w:customStyle="1" w:styleId="a8">
    <w:name w:val="引用 字符"/>
    <w:basedOn w:val="a0"/>
    <w:link w:val="a7"/>
    <w:uiPriority w:val="29"/>
    <w:rsid w:val="00C825DA"/>
    <w:rPr>
      <w:i/>
      <w:iCs/>
      <w:color w:val="404040" w:themeColor="text1" w:themeTint="BF"/>
    </w:rPr>
  </w:style>
  <w:style w:type="paragraph" w:styleId="a9">
    <w:name w:val="List Paragraph"/>
    <w:basedOn w:val="a"/>
    <w:uiPriority w:val="34"/>
    <w:qFormat/>
    <w:rsid w:val="00C825DA"/>
    <w:pPr>
      <w:ind w:left="720"/>
      <w:contextualSpacing/>
    </w:pPr>
  </w:style>
  <w:style w:type="character" w:styleId="aa">
    <w:name w:val="Intense Emphasis"/>
    <w:basedOn w:val="a0"/>
    <w:uiPriority w:val="21"/>
    <w:qFormat/>
    <w:rsid w:val="00C825DA"/>
    <w:rPr>
      <w:i/>
      <w:iCs/>
      <w:color w:val="2F5496" w:themeColor="accent1" w:themeShade="BF"/>
    </w:rPr>
  </w:style>
  <w:style w:type="paragraph" w:styleId="ab">
    <w:name w:val="Intense Quote"/>
    <w:basedOn w:val="a"/>
    <w:next w:val="a"/>
    <w:link w:val="ac"/>
    <w:uiPriority w:val="30"/>
    <w:qFormat/>
    <w:rsid w:val="00C8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DA"/>
    <w:rPr>
      <w:i/>
      <w:iCs/>
      <w:color w:val="2F5496" w:themeColor="accent1" w:themeShade="BF"/>
    </w:rPr>
  </w:style>
  <w:style w:type="character" w:styleId="ad">
    <w:name w:val="Intense Reference"/>
    <w:basedOn w:val="a0"/>
    <w:uiPriority w:val="32"/>
    <w:qFormat/>
    <w:rsid w:val="00C82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