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100" w14:textId="77777777" w:rsidR="00AD5378" w:rsidRDefault="00AD5378">
      <w:pPr>
        <w:rPr>
          <w:rFonts w:hint="eastAsia"/>
        </w:rPr>
      </w:pPr>
      <w:r>
        <w:rPr>
          <w:rFonts w:hint="eastAsia"/>
        </w:rPr>
        <w:t>Shi Shi Qiu Shi：实事求是的拼音与内涵</w:t>
      </w:r>
    </w:p>
    <w:p w14:paraId="03EA8F56" w14:textId="77777777" w:rsidR="00AD5378" w:rsidRDefault="00AD5378">
      <w:pPr>
        <w:rPr>
          <w:rFonts w:hint="eastAsia"/>
        </w:rPr>
      </w:pPr>
      <w:r>
        <w:rPr>
          <w:rFonts w:hint="eastAsia"/>
        </w:rPr>
        <w:t>“实事求是”这四个字，用汉语拼音标注为 “Shí shì qiú shì”。作为中国共产党思想路线的核心和精髓，这一原则在国家的发展历程中扮演了重要的角色。它不仅仅是一句口号，更是一种方法论，一种对待事物的态度，强调的是对客观现实的尊重和对真理的追求。</w:t>
      </w:r>
    </w:p>
    <w:p w14:paraId="2DCE9C87" w14:textId="77777777" w:rsidR="00AD5378" w:rsidRDefault="00AD5378">
      <w:pPr>
        <w:rPr>
          <w:rFonts w:hint="eastAsia"/>
        </w:rPr>
      </w:pPr>
    </w:p>
    <w:p w14:paraId="424A9E63" w14:textId="77777777" w:rsidR="00AD5378" w:rsidRDefault="00AD5378">
      <w:pPr>
        <w:rPr>
          <w:rFonts w:hint="eastAsia"/>
        </w:rPr>
      </w:pPr>
      <w:r>
        <w:rPr>
          <w:rFonts w:hint="eastAsia"/>
        </w:rPr>
        <w:t>实事求是的历史渊源</w:t>
      </w:r>
    </w:p>
    <w:p w14:paraId="10D4A483" w14:textId="77777777" w:rsidR="00AD5378" w:rsidRDefault="00AD5378">
      <w:pPr>
        <w:rPr>
          <w:rFonts w:hint="eastAsia"/>
        </w:rPr>
      </w:pPr>
      <w:r>
        <w:rPr>
          <w:rFonts w:hint="eastAsia"/>
        </w:rPr>
        <w:t>“实事求是”的理念可以追溯到古代哲学家的思想。在中国历史上，“实事求是”最早见于《汉书·河间献王传》：“修学好古，实事求是。”到了近现代，毛泽东同志将这个古老的概念赋予了新的时代意义，使之成为指导中国革命和建设的重要思想方法。他指出：“‘实事’就是客观存在着的一切事物，‘是’就是客观事物的内部联系，即规律性，‘求’就是我们去研究。”</w:t>
      </w:r>
    </w:p>
    <w:p w14:paraId="545DACDC" w14:textId="77777777" w:rsidR="00AD5378" w:rsidRDefault="00AD5378">
      <w:pPr>
        <w:rPr>
          <w:rFonts w:hint="eastAsia"/>
        </w:rPr>
      </w:pPr>
    </w:p>
    <w:p w14:paraId="058A5368" w14:textId="77777777" w:rsidR="00AD5378" w:rsidRDefault="00AD5378">
      <w:pPr>
        <w:rPr>
          <w:rFonts w:hint="eastAsia"/>
        </w:rPr>
      </w:pPr>
      <w:r>
        <w:rPr>
          <w:rFonts w:hint="eastAsia"/>
        </w:rPr>
        <w:t>实事求是的原则在实践中的应用</w:t>
      </w:r>
    </w:p>
    <w:p w14:paraId="0D3DA3D7" w14:textId="77777777" w:rsidR="00AD5378" w:rsidRDefault="00AD5378">
      <w:pPr>
        <w:rPr>
          <w:rFonts w:hint="eastAsia"/>
        </w:rPr>
      </w:pPr>
      <w:r>
        <w:rPr>
          <w:rFonts w:hint="eastAsia"/>
        </w:rPr>
        <w:t>在实践中贯彻“实事求是”，意味着决策者需要深入调查研究，了解实际情况，依据事实制定政策。改革开放以来，邓小平同志进一步发扬了这一精神，提出了“摸着石头过河”的改革策略，鼓励试验和创新。随着中国特色社会主义进入新时代，习近平总书记也多次强调要坚持实事求是的思想路线，不断探索适合中国国情的发展道路。</w:t>
      </w:r>
    </w:p>
    <w:p w14:paraId="2BDB5FBB" w14:textId="77777777" w:rsidR="00AD5378" w:rsidRDefault="00AD5378">
      <w:pPr>
        <w:rPr>
          <w:rFonts w:hint="eastAsia"/>
        </w:rPr>
      </w:pPr>
    </w:p>
    <w:p w14:paraId="537E20DA" w14:textId="77777777" w:rsidR="00AD5378" w:rsidRDefault="00AD5378">
      <w:pPr>
        <w:rPr>
          <w:rFonts w:hint="eastAsia"/>
        </w:rPr>
      </w:pPr>
      <w:r>
        <w:rPr>
          <w:rFonts w:hint="eastAsia"/>
        </w:rPr>
        <w:t>实事求是对个人和社会的意义</w:t>
      </w:r>
    </w:p>
    <w:p w14:paraId="4A7D9F1A" w14:textId="77777777" w:rsidR="00AD5378" w:rsidRDefault="00AD5378">
      <w:pPr>
        <w:rPr>
          <w:rFonts w:hint="eastAsia"/>
        </w:rPr>
      </w:pPr>
      <w:r>
        <w:rPr>
          <w:rFonts w:hint="eastAsia"/>
        </w:rPr>
        <w:t>对于个人而言，秉持“实事求是”的态度有助于培养诚实守信、严谨认真的品格；对于社会来说，则能够促进科学决策、民主管理，避免形式主义和官僚作风，推动经济社会持续健康发展。“实事求是”不仅是党和国家宝贵的精神财富，也是每个公民应当遵循的行为准则。</w:t>
      </w:r>
    </w:p>
    <w:p w14:paraId="48BCD9FE" w14:textId="77777777" w:rsidR="00AD5378" w:rsidRDefault="00AD5378">
      <w:pPr>
        <w:rPr>
          <w:rFonts w:hint="eastAsia"/>
        </w:rPr>
      </w:pPr>
    </w:p>
    <w:p w14:paraId="7BB62278" w14:textId="77777777" w:rsidR="00AD5378" w:rsidRDefault="00AD5378">
      <w:pPr>
        <w:rPr>
          <w:rFonts w:hint="eastAsia"/>
        </w:rPr>
      </w:pPr>
      <w:r>
        <w:rPr>
          <w:rFonts w:hint="eastAsia"/>
        </w:rPr>
        <w:t>最后的总结：传承与发展实事求是的精神</w:t>
      </w:r>
    </w:p>
    <w:p w14:paraId="058DD401" w14:textId="77777777" w:rsidR="00AD5378" w:rsidRDefault="00AD5378">
      <w:pPr>
        <w:rPr>
          <w:rFonts w:hint="eastAsia"/>
        </w:rPr>
      </w:pPr>
      <w:r>
        <w:rPr>
          <w:rFonts w:hint="eastAsia"/>
        </w:rPr>
        <w:t>在全球化日益加深、国内外环境复杂多变的新形势下，继续弘扬“实事求是”的优良传统具有更加深远的意义。我们需要与时俱进地理解和发展这一原则，在理论创新和实际工作中做到既尊重历史又面向未来，既立足国情又放眼世界，确保各项事业沿着正确方向前进。</w:t>
      </w:r>
    </w:p>
    <w:p w14:paraId="15438EE7" w14:textId="77777777" w:rsidR="00AD5378" w:rsidRDefault="00AD5378">
      <w:pPr>
        <w:rPr>
          <w:rFonts w:hint="eastAsia"/>
        </w:rPr>
      </w:pPr>
    </w:p>
    <w:p w14:paraId="03D9EEE3" w14:textId="77777777" w:rsidR="00AD5378" w:rsidRDefault="00AD5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12750" w14:textId="5BCDDE67" w:rsidR="00EA3459" w:rsidRDefault="00EA3459"/>
    <w:sectPr w:rsidR="00EA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9"/>
    <w:rsid w:val="009442F6"/>
    <w:rsid w:val="00AD5378"/>
    <w:rsid w:val="00E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7C8B-8031-4965-9DDD-5289E7C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