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CEA15" w14:textId="77777777" w:rsidR="00591B94" w:rsidRDefault="00591B94">
      <w:pPr>
        <w:rPr>
          <w:rFonts w:hint="eastAsia"/>
        </w:rPr>
      </w:pPr>
    </w:p>
    <w:p w14:paraId="6D1DA37B" w14:textId="77777777" w:rsidR="00591B94" w:rsidRDefault="00591B94">
      <w:pPr>
        <w:rPr>
          <w:rFonts w:hint="eastAsia"/>
        </w:rPr>
      </w:pPr>
      <w:r>
        <w:rPr>
          <w:rFonts w:hint="eastAsia"/>
        </w:rPr>
        <w:tab/>
        <w:t>对楞的定义与起源</w:t>
      </w:r>
    </w:p>
    <w:p w14:paraId="4A2AEB8E" w14:textId="77777777" w:rsidR="00591B94" w:rsidRDefault="00591B94">
      <w:pPr>
        <w:rPr>
          <w:rFonts w:hint="eastAsia"/>
        </w:rPr>
      </w:pPr>
    </w:p>
    <w:p w14:paraId="47024E20" w14:textId="77777777" w:rsidR="00591B94" w:rsidRDefault="00591B94">
      <w:pPr>
        <w:rPr>
          <w:rFonts w:hint="eastAsia"/>
        </w:rPr>
      </w:pPr>
    </w:p>
    <w:p w14:paraId="33992ADB" w14:textId="77777777" w:rsidR="00591B94" w:rsidRDefault="00591B94">
      <w:pPr>
        <w:rPr>
          <w:rFonts w:hint="eastAsia"/>
        </w:rPr>
      </w:pPr>
      <w:r>
        <w:rPr>
          <w:rFonts w:hint="eastAsia"/>
        </w:rPr>
        <w:tab/>
        <w:t>“对楞”这一词汇在不同的语境中有着不同的含义，但最广泛接受的定义是指在交流过程中，双方或多方因意见不合而产生的激烈争论或冲突。这个词源自网络语言，特别是在中文互联网社区中较为流行，随着时间的发展，其使用范围逐渐扩大到日常口语表达中。对楞不仅限于言语上的争执，有时也涉及到行为上的对抗，但通常不涉及身体暴力。</w:t>
      </w:r>
    </w:p>
    <w:p w14:paraId="2BD85C14" w14:textId="77777777" w:rsidR="00591B94" w:rsidRDefault="00591B94">
      <w:pPr>
        <w:rPr>
          <w:rFonts w:hint="eastAsia"/>
        </w:rPr>
      </w:pPr>
    </w:p>
    <w:p w14:paraId="13FACF55" w14:textId="77777777" w:rsidR="00591B94" w:rsidRDefault="00591B94">
      <w:pPr>
        <w:rPr>
          <w:rFonts w:hint="eastAsia"/>
        </w:rPr>
      </w:pPr>
    </w:p>
    <w:p w14:paraId="074A19A1" w14:textId="77777777" w:rsidR="00591B94" w:rsidRDefault="00591B94">
      <w:pPr>
        <w:rPr>
          <w:rFonts w:hint="eastAsia"/>
        </w:rPr>
      </w:pPr>
    </w:p>
    <w:p w14:paraId="033C60C5" w14:textId="77777777" w:rsidR="00591B94" w:rsidRDefault="00591B94">
      <w:pPr>
        <w:rPr>
          <w:rFonts w:hint="eastAsia"/>
        </w:rPr>
      </w:pPr>
      <w:r>
        <w:rPr>
          <w:rFonts w:hint="eastAsia"/>
        </w:rPr>
        <w:tab/>
        <w:t>对楞的表现形式</w:t>
      </w:r>
    </w:p>
    <w:p w14:paraId="79E09B27" w14:textId="77777777" w:rsidR="00591B94" w:rsidRDefault="00591B94">
      <w:pPr>
        <w:rPr>
          <w:rFonts w:hint="eastAsia"/>
        </w:rPr>
      </w:pPr>
    </w:p>
    <w:p w14:paraId="639BB266" w14:textId="77777777" w:rsidR="00591B94" w:rsidRDefault="00591B94">
      <w:pPr>
        <w:rPr>
          <w:rFonts w:hint="eastAsia"/>
        </w:rPr>
      </w:pPr>
    </w:p>
    <w:p w14:paraId="07649F4E" w14:textId="77777777" w:rsidR="00591B94" w:rsidRDefault="00591B94">
      <w:pPr>
        <w:rPr>
          <w:rFonts w:hint="eastAsia"/>
        </w:rPr>
      </w:pPr>
      <w:r>
        <w:rPr>
          <w:rFonts w:hint="eastAsia"/>
        </w:rPr>
        <w:tab/>
        <w:t>对楞的表现形式多样，可以是两个个体之间的直接对抗，也可以是在社交媒体平台上不同群体之间的观点碰撞。在网络空间中，由于匿名性和距离感的存在，对楞往往更加激烈，参与者可能更容易发表极端言论。在现实生活中，对楞则更多地表现为面对面的争执或是通过电话、短信等私密渠道进行的意见交换。无论哪种形式，对楞的核心在于参与者之间的观点差异以及这种差异所引发的情感波动。</w:t>
      </w:r>
    </w:p>
    <w:p w14:paraId="4C45B267" w14:textId="77777777" w:rsidR="00591B94" w:rsidRDefault="00591B94">
      <w:pPr>
        <w:rPr>
          <w:rFonts w:hint="eastAsia"/>
        </w:rPr>
      </w:pPr>
    </w:p>
    <w:p w14:paraId="4E6CA498" w14:textId="77777777" w:rsidR="00591B94" w:rsidRDefault="00591B94">
      <w:pPr>
        <w:rPr>
          <w:rFonts w:hint="eastAsia"/>
        </w:rPr>
      </w:pPr>
    </w:p>
    <w:p w14:paraId="6552D19A" w14:textId="77777777" w:rsidR="00591B94" w:rsidRDefault="00591B94">
      <w:pPr>
        <w:rPr>
          <w:rFonts w:hint="eastAsia"/>
        </w:rPr>
      </w:pPr>
    </w:p>
    <w:p w14:paraId="70EF3DB4" w14:textId="77777777" w:rsidR="00591B94" w:rsidRDefault="00591B94">
      <w:pPr>
        <w:rPr>
          <w:rFonts w:hint="eastAsia"/>
        </w:rPr>
      </w:pPr>
      <w:r>
        <w:rPr>
          <w:rFonts w:hint="eastAsia"/>
        </w:rPr>
        <w:tab/>
        <w:t>对楞的社会影响</w:t>
      </w:r>
    </w:p>
    <w:p w14:paraId="32462398" w14:textId="77777777" w:rsidR="00591B94" w:rsidRDefault="00591B94">
      <w:pPr>
        <w:rPr>
          <w:rFonts w:hint="eastAsia"/>
        </w:rPr>
      </w:pPr>
    </w:p>
    <w:p w14:paraId="1C484639" w14:textId="77777777" w:rsidR="00591B94" w:rsidRDefault="00591B94">
      <w:pPr>
        <w:rPr>
          <w:rFonts w:hint="eastAsia"/>
        </w:rPr>
      </w:pPr>
    </w:p>
    <w:p w14:paraId="32DCF1EC" w14:textId="77777777" w:rsidR="00591B94" w:rsidRDefault="00591B94">
      <w:pPr>
        <w:rPr>
          <w:rFonts w:hint="eastAsia"/>
        </w:rPr>
      </w:pPr>
      <w:r>
        <w:rPr>
          <w:rFonts w:hint="eastAsia"/>
        </w:rPr>
        <w:tab/>
        <w:t>对楞现象对于社会既有正面也有负面的影响。从积极的角度来看，适度的争论有助于促进思想的碰撞与交流，有利于个人认知的深化和社会问题的解决。它能够激发公众对于某些议题的关注，推动社会进步。然而，过度或不当的对楞则可能导致社会分裂加剧，人际关系紧张，甚至造成心理伤害。特别是当对楞演变为网络霸凌时，其负面影响尤为严重。</w:t>
      </w:r>
    </w:p>
    <w:p w14:paraId="7D45EEF4" w14:textId="77777777" w:rsidR="00591B94" w:rsidRDefault="00591B94">
      <w:pPr>
        <w:rPr>
          <w:rFonts w:hint="eastAsia"/>
        </w:rPr>
      </w:pPr>
    </w:p>
    <w:p w14:paraId="66EFD56B" w14:textId="77777777" w:rsidR="00591B94" w:rsidRDefault="00591B94">
      <w:pPr>
        <w:rPr>
          <w:rFonts w:hint="eastAsia"/>
        </w:rPr>
      </w:pPr>
    </w:p>
    <w:p w14:paraId="10BDB55F" w14:textId="77777777" w:rsidR="00591B94" w:rsidRDefault="00591B94">
      <w:pPr>
        <w:rPr>
          <w:rFonts w:hint="eastAsia"/>
        </w:rPr>
      </w:pPr>
    </w:p>
    <w:p w14:paraId="33B8D82F" w14:textId="77777777" w:rsidR="00591B94" w:rsidRDefault="00591B94">
      <w:pPr>
        <w:rPr>
          <w:rFonts w:hint="eastAsia"/>
        </w:rPr>
      </w:pPr>
      <w:r>
        <w:rPr>
          <w:rFonts w:hint="eastAsia"/>
        </w:rPr>
        <w:tab/>
        <w:t>如何健康地处理对楞</w:t>
      </w:r>
    </w:p>
    <w:p w14:paraId="202356F5" w14:textId="77777777" w:rsidR="00591B94" w:rsidRDefault="00591B94">
      <w:pPr>
        <w:rPr>
          <w:rFonts w:hint="eastAsia"/>
        </w:rPr>
      </w:pPr>
    </w:p>
    <w:p w14:paraId="5301CF31" w14:textId="77777777" w:rsidR="00591B94" w:rsidRDefault="00591B94">
      <w:pPr>
        <w:rPr>
          <w:rFonts w:hint="eastAsia"/>
        </w:rPr>
      </w:pPr>
    </w:p>
    <w:p w14:paraId="66EB17A0" w14:textId="77777777" w:rsidR="00591B94" w:rsidRDefault="00591B94">
      <w:pPr>
        <w:rPr>
          <w:rFonts w:hint="eastAsia"/>
        </w:rPr>
      </w:pPr>
      <w:r>
        <w:rPr>
          <w:rFonts w:hint="eastAsia"/>
        </w:rPr>
        <w:tab/>
        <w:t>面对对楞，采取正确的方式非常重要。保持开放的心态，尊重对方的观点，即使不同意也要礼貌地表达自己的看法。学会倾听，理解对方立场背后的原因，这有助于减少误解和冲突。适时引入第三方调解也是一个有效的方法，尤其是在双方情绪激动难以自我控制的情况下。当发现自己或他人陷入无意义的争论时，及时抽身，避免浪费时间和精力。</w:t>
      </w:r>
    </w:p>
    <w:p w14:paraId="76CAC785" w14:textId="77777777" w:rsidR="00591B94" w:rsidRDefault="00591B94">
      <w:pPr>
        <w:rPr>
          <w:rFonts w:hint="eastAsia"/>
        </w:rPr>
      </w:pPr>
    </w:p>
    <w:p w14:paraId="4B338495" w14:textId="77777777" w:rsidR="00591B94" w:rsidRDefault="00591B94">
      <w:pPr>
        <w:rPr>
          <w:rFonts w:hint="eastAsia"/>
        </w:rPr>
      </w:pPr>
    </w:p>
    <w:p w14:paraId="3FE714C2" w14:textId="77777777" w:rsidR="00591B94" w:rsidRDefault="00591B94">
      <w:pPr>
        <w:rPr>
          <w:rFonts w:hint="eastAsia"/>
        </w:rPr>
      </w:pPr>
    </w:p>
    <w:p w14:paraId="62975BBA" w14:textId="77777777" w:rsidR="00591B94" w:rsidRDefault="00591B94">
      <w:pPr>
        <w:rPr>
          <w:rFonts w:hint="eastAsia"/>
        </w:rPr>
      </w:pPr>
      <w:r>
        <w:rPr>
          <w:rFonts w:hint="eastAsia"/>
        </w:rPr>
        <w:tab/>
        <w:t>最后的总结</w:t>
      </w:r>
    </w:p>
    <w:p w14:paraId="14E9A1B3" w14:textId="77777777" w:rsidR="00591B94" w:rsidRDefault="00591B94">
      <w:pPr>
        <w:rPr>
          <w:rFonts w:hint="eastAsia"/>
        </w:rPr>
      </w:pPr>
    </w:p>
    <w:p w14:paraId="60AE6F5D" w14:textId="77777777" w:rsidR="00591B94" w:rsidRDefault="00591B94">
      <w:pPr>
        <w:rPr>
          <w:rFonts w:hint="eastAsia"/>
        </w:rPr>
      </w:pPr>
    </w:p>
    <w:p w14:paraId="762968BE" w14:textId="77777777" w:rsidR="00591B94" w:rsidRDefault="00591B94">
      <w:pPr>
        <w:rPr>
          <w:rFonts w:hint="eastAsia"/>
        </w:rPr>
      </w:pPr>
      <w:r>
        <w:rPr>
          <w:rFonts w:hint="eastAsia"/>
        </w:rPr>
        <w:tab/>
        <w:t>“对楞”作为一种普遍存在的社会现象，既反映了人们对于不同观点的追求与捍卫，也考验着个体之间沟通的艺术和社会整体的和谐度。合理、健康地处理对楞，不仅能促进个人成长，也是构建良好社会关系的基础。在未来，随着社会文明程度的不断提高，我们有理由相信，人们将更加成熟地应对和转化对楞，使之成为推动社会向前发展的正能量。</w:t>
      </w:r>
    </w:p>
    <w:p w14:paraId="10C62710" w14:textId="77777777" w:rsidR="00591B94" w:rsidRDefault="00591B94">
      <w:pPr>
        <w:rPr>
          <w:rFonts w:hint="eastAsia"/>
        </w:rPr>
      </w:pPr>
    </w:p>
    <w:p w14:paraId="3DBAB045" w14:textId="77777777" w:rsidR="00591B94" w:rsidRDefault="00591B94">
      <w:pPr>
        <w:rPr>
          <w:rFonts w:hint="eastAsia"/>
        </w:rPr>
      </w:pPr>
    </w:p>
    <w:p w14:paraId="7E01244E" w14:textId="77777777" w:rsidR="00591B94" w:rsidRDefault="00591B94">
      <w:pPr>
        <w:rPr>
          <w:rFonts w:hint="eastAsia"/>
        </w:rPr>
      </w:pPr>
      <w:r>
        <w:rPr>
          <w:rFonts w:hint="eastAsia"/>
        </w:rPr>
        <w:t>本文是由每日文章网(2345lzwz.cn)为大家创作</w:t>
      </w:r>
    </w:p>
    <w:p w14:paraId="0D249AF7" w14:textId="3E091897" w:rsidR="007F41D7" w:rsidRDefault="007F41D7"/>
    <w:sectPr w:rsidR="007F41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1D7"/>
    <w:rsid w:val="005120DD"/>
    <w:rsid w:val="00591B94"/>
    <w:rsid w:val="007F4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CFC86-A193-4CEB-8943-07F3C313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1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1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1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1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1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1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1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1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1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1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1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1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1D7"/>
    <w:rPr>
      <w:rFonts w:cstheme="majorBidi"/>
      <w:color w:val="2F5496" w:themeColor="accent1" w:themeShade="BF"/>
      <w:sz w:val="28"/>
      <w:szCs w:val="28"/>
    </w:rPr>
  </w:style>
  <w:style w:type="character" w:customStyle="1" w:styleId="50">
    <w:name w:val="标题 5 字符"/>
    <w:basedOn w:val="a0"/>
    <w:link w:val="5"/>
    <w:uiPriority w:val="9"/>
    <w:semiHidden/>
    <w:rsid w:val="007F41D7"/>
    <w:rPr>
      <w:rFonts w:cstheme="majorBidi"/>
      <w:color w:val="2F5496" w:themeColor="accent1" w:themeShade="BF"/>
      <w:sz w:val="24"/>
    </w:rPr>
  </w:style>
  <w:style w:type="character" w:customStyle="1" w:styleId="60">
    <w:name w:val="标题 6 字符"/>
    <w:basedOn w:val="a0"/>
    <w:link w:val="6"/>
    <w:uiPriority w:val="9"/>
    <w:semiHidden/>
    <w:rsid w:val="007F41D7"/>
    <w:rPr>
      <w:rFonts w:cstheme="majorBidi"/>
      <w:b/>
      <w:bCs/>
      <w:color w:val="2F5496" w:themeColor="accent1" w:themeShade="BF"/>
    </w:rPr>
  </w:style>
  <w:style w:type="character" w:customStyle="1" w:styleId="70">
    <w:name w:val="标题 7 字符"/>
    <w:basedOn w:val="a0"/>
    <w:link w:val="7"/>
    <w:uiPriority w:val="9"/>
    <w:semiHidden/>
    <w:rsid w:val="007F41D7"/>
    <w:rPr>
      <w:rFonts w:cstheme="majorBidi"/>
      <w:b/>
      <w:bCs/>
      <w:color w:val="595959" w:themeColor="text1" w:themeTint="A6"/>
    </w:rPr>
  </w:style>
  <w:style w:type="character" w:customStyle="1" w:styleId="80">
    <w:name w:val="标题 8 字符"/>
    <w:basedOn w:val="a0"/>
    <w:link w:val="8"/>
    <w:uiPriority w:val="9"/>
    <w:semiHidden/>
    <w:rsid w:val="007F41D7"/>
    <w:rPr>
      <w:rFonts w:cstheme="majorBidi"/>
      <w:color w:val="595959" w:themeColor="text1" w:themeTint="A6"/>
    </w:rPr>
  </w:style>
  <w:style w:type="character" w:customStyle="1" w:styleId="90">
    <w:name w:val="标题 9 字符"/>
    <w:basedOn w:val="a0"/>
    <w:link w:val="9"/>
    <w:uiPriority w:val="9"/>
    <w:semiHidden/>
    <w:rsid w:val="007F41D7"/>
    <w:rPr>
      <w:rFonts w:eastAsiaTheme="majorEastAsia" w:cstheme="majorBidi"/>
      <w:color w:val="595959" w:themeColor="text1" w:themeTint="A6"/>
    </w:rPr>
  </w:style>
  <w:style w:type="paragraph" w:styleId="a3">
    <w:name w:val="Title"/>
    <w:basedOn w:val="a"/>
    <w:next w:val="a"/>
    <w:link w:val="a4"/>
    <w:uiPriority w:val="10"/>
    <w:qFormat/>
    <w:rsid w:val="007F41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1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1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1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1D7"/>
    <w:pPr>
      <w:spacing w:before="160"/>
      <w:jc w:val="center"/>
    </w:pPr>
    <w:rPr>
      <w:i/>
      <w:iCs/>
      <w:color w:val="404040" w:themeColor="text1" w:themeTint="BF"/>
    </w:rPr>
  </w:style>
  <w:style w:type="character" w:customStyle="1" w:styleId="a8">
    <w:name w:val="引用 字符"/>
    <w:basedOn w:val="a0"/>
    <w:link w:val="a7"/>
    <w:uiPriority w:val="29"/>
    <w:rsid w:val="007F41D7"/>
    <w:rPr>
      <w:i/>
      <w:iCs/>
      <w:color w:val="404040" w:themeColor="text1" w:themeTint="BF"/>
    </w:rPr>
  </w:style>
  <w:style w:type="paragraph" w:styleId="a9">
    <w:name w:val="List Paragraph"/>
    <w:basedOn w:val="a"/>
    <w:uiPriority w:val="34"/>
    <w:qFormat/>
    <w:rsid w:val="007F41D7"/>
    <w:pPr>
      <w:ind w:left="720"/>
      <w:contextualSpacing/>
    </w:pPr>
  </w:style>
  <w:style w:type="character" w:styleId="aa">
    <w:name w:val="Intense Emphasis"/>
    <w:basedOn w:val="a0"/>
    <w:uiPriority w:val="21"/>
    <w:qFormat/>
    <w:rsid w:val="007F41D7"/>
    <w:rPr>
      <w:i/>
      <w:iCs/>
      <w:color w:val="2F5496" w:themeColor="accent1" w:themeShade="BF"/>
    </w:rPr>
  </w:style>
  <w:style w:type="paragraph" w:styleId="ab">
    <w:name w:val="Intense Quote"/>
    <w:basedOn w:val="a"/>
    <w:next w:val="a"/>
    <w:link w:val="ac"/>
    <w:uiPriority w:val="30"/>
    <w:qFormat/>
    <w:rsid w:val="007F41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1D7"/>
    <w:rPr>
      <w:i/>
      <w:iCs/>
      <w:color w:val="2F5496" w:themeColor="accent1" w:themeShade="BF"/>
    </w:rPr>
  </w:style>
  <w:style w:type="character" w:styleId="ad">
    <w:name w:val="Intense Reference"/>
    <w:basedOn w:val="a0"/>
    <w:uiPriority w:val="32"/>
    <w:qFormat/>
    <w:rsid w:val="007F41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