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3E0C" w14:textId="77777777" w:rsidR="00983564" w:rsidRDefault="00983564">
      <w:pPr>
        <w:rPr>
          <w:rFonts w:hint="eastAsia"/>
        </w:rPr>
      </w:pPr>
    </w:p>
    <w:p w14:paraId="5784EB5C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介绍</w:t>
      </w:r>
    </w:p>
    <w:p w14:paraId="1A3E230F" w14:textId="77777777" w:rsidR="00983564" w:rsidRDefault="00983564">
      <w:pPr>
        <w:rPr>
          <w:rFonts w:hint="eastAsia"/>
        </w:rPr>
      </w:pPr>
    </w:p>
    <w:p w14:paraId="42FC0ECD" w14:textId="77777777" w:rsidR="00983564" w:rsidRDefault="00983564">
      <w:pPr>
        <w:rPr>
          <w:rFonts w:hint="eastAsia"/>
        </w:rPr>
      </w:pPr>
    </w:p>
    <w:p w14:paraId="0EC23A2C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在这个部分，我们将探索“ZunHui de PinYin”的含义及其在当代社会中的重要性。虽然这个词组看起来像是对中国传统文化的一种致敬，但实际上它代表了我们如何通过语言和文化表达尊重与敬意。</w:t>
      </w:r>
    </w:p>
    <w:p w14:paraId="12012D9C" w14:textId="77777777" w:rsidR="00983564" w:rsidRDefault="00983564">
      <w:pPr>
        <w:rPr>
          <w:rFonts w:hint="eastAsia"/>
        </w:rPr>
      </w:pPr>
    </w:p>
    <w:p w14:paraId="650EEAB3" w14:textId="77777777" w:rsidR="00983564" w:rsidRDefault="00983564">
      <w:pPr>
        <w:rPr>
          <w:rFonts w:hint="eastAsia"/>
        </w:rPr>
      </w:pPr>
    </w:p>
    <w:p w14:paraId="5237970A" w14:textId="77777777" w:rsidR="00983564" w:rsidRDefault="00983564">
      <w:pPr>
        <w:rPr>
          <w:rFonts w:hint="eastAsia"/>
        </w:rPr>
      </w:pPr>
    </w:p>
    <w:p w14:paraId="501F297A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4168DFC" w14:textId="77777777" w:rsidR="00983564" w:rsidRDefault="00983564">
      <w:pPr>
        <w:rPr>
          <w:rFonts w:hint="eastAsia"/>
        </w:rPr>
      </w:pPr>
    </w:p>
    <w:p w14:paraId="1A9553F0" w14:textId="77777777" w:rsidR="00983564" w:rsidRDefault="00983564">
      <w:pPr>
        <w:rPr>
          <w:rFonts w:hint="eastAsia"/>
        </w:rPr>
      </w:pPr>
    </w:p>
    <w:p w14:paraId="42249AF2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中国历史悠久，文化底蕴深厚，其中关于名字的使用有着严格的礼仪规范。“尊讳”一词体现了古人对于家族成员之间相互尊重的态度，尤其是对长辈名字的避讳。这一传统不仅反映了古人的智慧，也展示了他们对人际关系处理上的细腻考量。</w:t>
      </w:r>
    </w:p>
    <w:p w14:paraId="1DDE51E5" w14:textId="77777777" w:rsidR="00983564" w:rsidRDefault="00983564">
      <w:pPr>
        <w:rPr>
          <w:rFonts w:hint="eastAsia"/>
        </w:rPr>
      </w:pPr>
    </w:p>
    <w:p w14:paraId="7CFC1E75" w14:textId="77777777" w:rsidR="00983564" w:rsidRDefault="00983564">
      <w:pPr>
        <w:rPr>
          <w:rFonts w:hint="eastAsia"/>
        </w:rPr>
      </w:pPr>
    </w:p>
    <w:p w14:paraId="244C5EB5" w14:textId="77777777" w:rsidR="00983564" w:rsidRDefault="00983564">
      <w:pPr>
        <w:rPr>
          <w:rFonts w:hint="eastAsia"/>
        </w:rPr>
      </w:pPr>
    </w:p>
    <w:p w14:paraId="6A3764AF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D214BC8" w14:textId="77777777" w:rsidR="00983564" w:rsidRDefault="00983564">
      <w:pPr>
        <w:rPr>
          <w:rFonts w:hint="eastAsia"/>
        </w:rPr>
      </w:pPr>
    </w:p>
    <w:p w14:paraId="4CA50F16" w14:textId="77777777" w:rsidR="00983564" w:rsidRDefault="00983564">
      <w:pPr>
        <w:rPr>
          <w:rFonts w:hint="eastAsia"/>
        </w:rPr>
      </w:pPr>
    </w:p>
    <w:p w14:paraId="6998ACB2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尽管现代社会已经不再严格遵守传统的命名规则，但“ZunHui de PinYin”提醒我们要珍视文化遗产，并找到新的方式将其融入日常生活之中。例如，在正式场合中正确使用他人的职称或头衔，可以被视为一种现代版的“尊讳”实践。</w:t>
      </w:r>
    </w:p>
    <w:p w14:paraId="4C826648" w14:textId="77777777" w:rsidR="00983564" w:rsidRDefault="00983564">
      <w:pPr>
        <w:rPr>
          <w:rFonts w:hint="eastAsia"/>
        </w:rPr>
      </w:pPr>
    </w:p>
    <w:p w14:paraId="67B6A947" w14:textId="77777777" w:rsidR="00983564" w:rsidRDefault="00983564">
      <w:pPr>
        <w:rPr>
          <w:rFonts w:hint="eastAsia"/>
        </w:rPr>
      </w:pPr>
    </w:p>
    <w:p w14:paraId="55281070" w14:textId="77777777" w:rsidR="00983564" w:rsidRDefault="00983564">
      <w:pPr>
        <w:rPr>
          <w:rFonts w:hint="eastAsia"/>
        </w:rPr>
      </w:pPr>
    </w:p>
    <w:p w14:paraId="3BC25061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13C32A0C" w14:textId="77777777" w:rsidR="00983564" w:rsidRDefault="00983564">
      <w:pPr>
        <w:rPr>
          <w:rFonts w:hint="eastAsia"/>
        </w:rPr>
      </w:pPr>
    </w:p>
    <w:p w14:paraId="06B13E9B" w14:textId="77777777" w:rsidR="00983564" w:rsidRDefault="00983564">
      <w:pPr>
        <w:rPr>
          <w:rFonts w:hint="eastAsia"/>
        </w:rPr>
      </w:pPr>
    </w:p>
    <w:p w14:paraId="2D1E979F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教育孩子们了解并尊重不同的文化和习俗，是培养全球公民意识的重要组成部分。“ZunHui de PinYin”作为一个案例研究，可以帮助学生理解跨文化交流的重要性，并学习如何在全球化的世界里以更加包容的心态面对差异。</w:t>
      </w:r>
    </w:p>
    <w:p w14:paraId="10E438D1" w14:textId="77777777" w:rsidR="00983564" w:rsidRDefault="00983564">
      <w:pPr>
        <w:rPr>
          <w:rFonts w:hint="eastAsia"/>
        </w:rPr>
      </w:pPr>
    </w:p>
    <w:p w14:paraId="0A9C92E3" w14:textId="77777777" w:rsidR="00983564" w:rsidRDefault="00983564">
      <w:pPr>
        <w:rPr>
          <w:rFonts w:hint="eastAsia"/>
        </w:rPr>
      </w:pPr>
    </w:p>
    <w:p w14:paraId="46BB38D3" w14:textId="77777777" w:rsidR="00983564" w:rsidRDefault="00983564">
      <w:pPr>
        <w:rPr>
          <w:rFonts w:hint="eastAsia"/>
        </w:rPr>
      </w:pPr>
    </w:p>
    <w:p w14:paraId="1CB64BBA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4B116" w14:textId="77777777" w:rsidR="00983564" w:rsidRDefault="00983564">
      <w:pPr>
        <w:rPr>
          <w:rFonts w:hint="eastAsia"/>
        </w:rPr>
      </w:pPr>
    </w:p>
    <w:p w14:paraId="15DFC7A5" w14:textId="77777777" w:rsidR="00983564" w:rsidRDefault="00983564">
      <w:pPr>
        <w:rPr>
          <w:rFonts w:hint="eastAsia"/>
        </w:rPr>
      </w:pPr>
    </w:p>
    <w:p w14:paraId="33EBC09B" w14:textId="77777777" w:rsidR="00983564" w:rsidRDefault="00983564">
      <w:pPr>
        <w:rPr>
          <w:rFonts w:hint="eastAsia"/>
        </w:rPr>
      </w:pPr>
      <w:r>
        <w:rPr>
          <w:rFonts w:hint="eastAsia"/>
        </w:rPr>
        <w:tab/>
        <w:t>通过对“ZunHui de PinYin”的探讨，我们可以看到，虽然时代变迁，但人们对彼此间的尊重与礼貌始终未变。这不仅是对中国传统文化的一次回顾，也是对未来社会互动模式的一次展望。希望本文能够激发读者思考如何在日常生活中践行这些价值观。</w:t>
      </w:r>
    </w:p>
    <w:p w14:paraId="62F1281F" w14:textId="77777777" w:rsidR="00983564" w:rsidRDefault="00983564">
      <w:pPr>
        <w:rPr>
          <w:rFonts w:hint="eastAsia"/>
        </w:rPr>
      </w:pPr>
    </w:p>
    <w:p w14:paraId="1E2E5F34" w14:textId="77777777" w:rsidR="00983564" w:rsidRDefault="00983564">
      <w:pPr>
        <w:rPr>
          <w:rFonts w:hint="eastAsia"/>
        </w:rPr>
      </w:pPr>
    </w:p>
    <w:p w14:paraId="4BB545DB" w14:textId="77777777" w:rsidR="00983564" w:rsidRDefault="00983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FEE5E" w14:textId="740700C4" w:rsidR="00D557AD" w:rsidRDefault="00D557AD"/>
    <w:sectPr w:rsidR="00D5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D"/>
    <w:rsid w:val="002C4F04"/>
    <w:rsid w:val="00983564"/>
    <w:rsid w:val="00D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2AD7-B6EC-4795-B3F2-AB093AE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