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小学一年级描写春雨的句子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春天来了，春雨像一位温柔的妈妈，轻轻地洒在大地上。小雨滴从天上落下来，像是一颗颗闪亮的珍珠，给大地穿上了新衣。每当春雨来临，树木和花草都高兴得摇摆着，仿佛在跳舞。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春雨是柔和的，它没有夏天的暴雨那样猛烈，也没有秋天的萧瑟，而是轻轻地落下，滋润着干渴的土地。小朋友们常常在雨中嬉戏，打着小伞，享受着春雨带来的清新和快乐。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一年级关于春雨的古诗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在古诗中，春雨也常常被描绘得淋漓尽致。《春夜喜雨》就是一首非常有名的诗。诗人杜甫在这首诗中写道：“好雨知时节，当春乃发生。”这句话表达了春雨在适当的时节降临，给万物带来生机。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古诗《春江花月夜》中的一句“月落乌啼霜满天，江枫渔火对愁眠”虽然主要描绘的是夜景，但其中的细腻情感和对春天的思考也让我们感受到春雨带来的气息。春天的雨，伴随着花开，带来了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春雨的美好与生机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春雨不仅滋润了大地，还唤醒了小动物们。小鸟在树上欢快地歌唱，兔子在草丛中跳跃，春雨使得整个世界变得生机勃勃。小朋友们在雨后出门，会发现小花小草都被雨水洗得格外清新，色彩也显得更加鲜艳。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在春雨的滋润下，农田里的小苗儿也开始努力向上生长。农民伯伯满怀希望，期待着丰收的季节。春雨就像是一位辛勤的园丁，细心地照料着每一株小苗，让它们茁壮成长。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春雨在我们的生活中有着重要的意义。它不仅给大自然带来生机，也为我们的日常生活增添了乐趣。春雨过后，空气变得格外清新，小朋友们喜欢在雨后去公园玩耍，踩水洼，捉蚂蚁。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在这样的日子里，家长们也会和孩子们一起欣赏窗外的春雨，讲述春天的故事。春雨为我们的生活增添了许多欢乐与温馨，让我们感受到自然的魅力。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春雨是春天里最美丽的使者，它不仅滋润了大地，也给我们带来了快乐和希望。通过简单的句子和古诗，我们可以感受到春雨的魅力。让我们在这个春天，静静地欣赏春雨，感受它带来的每一份美好吧！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