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小学二年级好词好句积累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在小学二年级，积累好词好句是学习语文的重要部分。这不仅能提高我们的语言表达能力，还能丰富我们的写作内容。下面，我们一起来看看一些适合二年级的小朋友的好词好句。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形容词是用来描述名词的词语，能让我们的语言更生动。例如，“美丽”、“快乐”、“高兴”、“可爱”、“精彩”等，都是很好的形容词。在写作文时，我们可以用这些词来描述人物和事物。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动词是表示动作或状态的词，可以让我们的句子更有动感。常用的动词有“跑”、“跳”、“看”、“听”、“吃”等。当我们写日记或故事时，动词可以让画面更加生动。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好句子可以帮助我们更好地表达思想。比如：“我爱我的家，因为家里有温暖的笑声。”又如：“在阳光下，花儿开得更加鲜艳。”这样的句子让人读起来很舒服，也能传达情感。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常用的搭配句子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搭配句子能使我们的表达更自然。例如，“今天的天气真好，我和小伙伴们一起去公园玩。”再比如，“我喜欢读书，因为书籍能带我去不同的世界。”这些句子简单易懂，非常适合二年级的小朋友。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反义词的积累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了解反义词能帮助我们更好地理解词语。例如，“高”和“低”，“大”和“小”，“快”和“慢”。在写作时，我们可以用反义词来对比，使句子更加丰富。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将积累的好词好句运用到实际写作中，是最重要的。我们可以写一些简单的句子，比如：“小猫在阳光下懒洋洋地睡觉。”或者“我和朋友们一起去海边，玩得很开心。”这样的句子能让我们的作文更加出色。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积累好词好句是一个持续的过程，希望大家在平时的学习中多加练习。记得多读书，多写作，让自己的语言更加丰富多彩。加油吧，二年级的小朋友们！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