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表达能力对孩子们的成长至关重要。通过抄写优美的句子，不仅可以提升他们的书写能力，还能让他们感受到语言的美妙与魅力。以下是一些适合小学生的优美排比句摘抄，供孩子们学习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春风拂面，夏雨潇潇，秋叶飘零，冬雪皑皑。这些句子展现了四季的变化，每一个季节都有其独特的风景，孩子们在抄写这些句子时，可以联想到自己在不同季节中的快乐体验，从而激发他们对自然的热爱。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赞美身边的人和事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老师辛勤，朋友真诚，父母关爱，祖国辉煌。这样的句子不仅让孩子们明白身边的人有多么重要，也让他们学会用心去感激他人。在抄写过程中，孩子们可以体会到人与人之间的温暖与情感。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描绘心灵的感受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快乐如阳光，忧伤似雨滴，梦想如星星，努力如脚步。这组句子让孩子们学会表达自己的情感，帮助他们在不同的情绪中找到共鸣。在写作时，鼓励孩子们用自己的话去描述感受，将会使他们的语言更加丰富。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知识如海洋，学习如航船，生活如旅途，成长如花开。通过这样的排比句，孩子们不仅能够理解生活中的道理，还能在抄写中培养他们的思考能力。这让他们在简短的句子中领悟到更深层次的意义。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坚持就是胜利，努力换来成功，奋斗成就未来，梦想指引方向。这些句子传达了积极向上的态度，鼓励孩子们在学习和生活中勇敢前行。在抄写时，他们不仅仅是在写字，更是在为自己的未来打下基础。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通过抄写这些优美的排比句，小学生们可以在潜移默化中提高语言能力，拓展思维方式，增强情感表达。让我们鼓励孩子们在生活中多观察、多思考，用优美的句子去描绘自己的世界，书写他们的成长故事。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