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抄写优美句子不仅是一项有趣的活动，更是培养语言表达能力和审美情趣的重要方式。通过抄写，我们能够体会到文字的美丽，从而增强对语言的敏感性。今天，我们将一起探讨十个优美句子，以及它们所传达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优美句子一：山水有相逢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这句话表达了自然的神奇与人类的渺小。大山与河流交汇，给人一种深邃而广阔的感觉，让我们感受到大自然的壮丽。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优美句子二：春风如梦，花开满园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春天的气息如同梦境般美好，花朵在阳光下竞相开放，带给我们无限的希望与欢乐。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优美句子三：书籍是人类进步的阶梯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书籍能够开拓我们的视野，让我们更好地理解世界。通过阅读，我们可以获取知识，提升自我。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优美句子四：时间是最好的医生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时间能治愈许多心灵的创伤，随着时间的流逝，我们会逐渐释怀，重新找到生活的希望。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优美句子五：心中有梦想，脚下有力量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梦想是前行的动力，只要我们心中怀有梦想，就能勇敢面对生活中的挑战与困难。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优美句子六：夕阳西下，余晖洒满天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夕阳的余晖渲染了天空，给人一种宁静与美好，仿佛是大自然在向我们诉说它的故事。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优美句子七：星星点灯，照亮黑夜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在黑暗中，星星如同希望的火光，指引我们前行，让我们在迷茫中找到方向。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优美句子八：微笑是人类最美的语言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微笑能够传达温暖与友好，是我们与他人沟通的桥梁，能够拉近彼此的距离。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优美句子九：海纳百川，有容乃大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这句话告诉我们，要有宽广的胸怀，容纳不同的意见与观点，才能成就更大的事业。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优美句子十：只要努力，就会有收获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努力是成功的关键，只要我们不断追求，就一定能实现自己的目标与理想。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小学生不仅能提升自己的书写能力，更能从中汲取智慧与启迪。在未来的学习中，希望大家继续用心去感受文字的魅力，深入探讨每一个句子背后的意义，让优美的语言成为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