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59E4" w14:textId="77777777" w:rsidR="00176F3C" w:rsidRDefault="00176F3C">
      <w:pPr>
        <w:rPr>
          <w:rFonts w:hint="eastAsia"/>
        </w:rPr>
      </w:pPr>
    </w:p>
    <w:p w14:paraId="4A0C34B0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岂的组词和的拼音</w:t>
      </w:r>
    </w:p>
    <w:p w14:paraId="3C8E7054" w14:textId="77777777" w:rsidR="00176F3C" w:rsidRDefault="00176F3C">
      <w:pPr>
        <w:rPr>
          <w:rFonts w:hint="eastAsia"/>
        </w:rPr>
      </w:pPr>
    </w:p>
    <w:p w14:paraId="7D3C2336" w14:textId="77777777" w:rsidR="00176F3C" w:rsidRDefault="00176F3C">
      <w:pPr>
        <w:rPr>
          <w:rFonts w:hint="eastAsia"/>
        </w:rPr>
      </w:pPr>
    </w:p>
    <w:p w14:paraId="6A6ADEBE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汉字“岂”在汉语中是一个多义词，它既可以作为疑问副词表达强烈的反问语气，也可以出现在古文中作为一种感叹词，表示出乎意料或者不可置信的情感。其拼音为 qǐ，声调为第三声。下面将对“岂”的组词进行详细探讨，并解释这些词汇在现代汉语中的使用情况。</w:t>
      </w:r>
    </w:p>
    <w:p w14:paraId="31B7E19F" w14:textId="77777777" w:rsidR="00176F3C" w:rsidRDefault="00176F3C">
      <w:pPr>
        <w:rPr>
          <w:rFonts w:hint="eastAsia"/>
        </w:rPr>
      </w:pPr>
    </w:p>
    <w:p w14:paraId="110C19DB" w14:textId="77777777" w:rsidR="00176F3C" w:rsidRDefault="00176F3C">
      <w:pPr>
        <w:rPr>
          <w:rFonts w:hint="eastAsia"/>
        </w:rPr>
      </w:pPr>
    </w:p>
    <w:p w14:paraId="351353E4" w14:textId="77777777" w:rsidR="00176F3C" w:rsidRDefault="00176F3C">
      <w:pPr>
        <w:rPr>
          <w:rFonts w:hint="eastAsia"/>
        </w:rPr>
      </w:pPr>
    </w:p>
    <w:p w14:paraId="503833F8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岂止于言辞：从日常用语到文学创作</w:t>
      </w:r>
    </w:p>
    <w:p w14:paraId="70C576C9" w14:textId="77777777" w:rsidR="00176F3C" w:rsidRDefault="00176F3C">
      <w:pPr>
        <w:rPr>
          <w:rFonts w:hint="eastAsia"/>
        </w:rPr>
      </w:pPr>
    </w:p>
    <w:p w14:paraId="3B36DFD6" w14:textId="77777777" w:rsidR="00176F3C" w:rsidRDefault="00176F3C">
      <w:pPr>
        <w:rPr>
          <w:rFonts w:hint="eastAsia"/>
        </w:rPr>
      </w:pPr>
    </w:p>
    <w:p w14:paraId="5C4FAA29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在日常交流中，“岂”字最常出现的组合之一是“岂止”。这个短语用来强调某事物不仅限于表面上看起来的程度或数量，而实际上远超过之。例如，当我们说一个人的才华“岂止于此”，便是在肯定对方的能力远超出当前所见。在文学作品里，“岂止”可以被用来增强文章的情感张力，使得作者想要传达的信息更加深刻。</w:t>
      </w:r>
    </w:p>
    <w:p w14:paraId="647E3635" w14:textId="77777777" w:rsidR="00176F3C" w:rsidRDefault="00176F3C">
      <w:pPr>
        <w:rPr>
          <w:rFonts w:hint="eastAsia"/>
        </w:rPr>
      </w:pPr>
    </w:p>
    <w:p w14:paraId="69DB6B2D" w14:textId="77777777" w:rsidR="00176F3C" w:rsidRDefault="00176F3C">
      <w:pPr>
        <w:rPr>
          <w:rFonts w:hint="eastAsia"/>
        </w:rPr>
      </w:pPr>
    </w:p>
    <w:p w14:paraId="4F43C1D8" w14:textId="77777777" w:rsidR="00176F3C" w:rsidRDefault="00176F3C">
      <w:pPr>
        <w:rPr>
          <w:rFonts w:hint="eastAsia"/>
        </w:rPr>
      </w:pPr>
    </w:p>
    <w:p w14:paraId="711E0E06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岂有此理：挑战常识与逻辑</w:t>
      </w:r>
    </w:p>
    <w:p w14:paraId="716C16A8" w14:textId="77777777" w:rsidR="00176F3C" w:rsidRDefault="00176F3C">
      <w:pPr>
        <w:rPr>
          <w:rFonts w:hint="eastAsia"/>
        </w:rPr>
      </w:pPr>
    </w:p>
    <w:p w14:paraId="663094F4" w14:textId="77777777" w:rsidR="00176F3C" w:rsidRDefault="00176F3C">
      <w:pPr>
        <w:rPr>
          <w:rFonts w:hint="eastAsia"/>
        </w:rPr>
      </w:pPr>
    </w:p>
    <w:p w14:paraId="5AC06D9E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“岂有此理”是一个常用的成语，用来表达对不合理事情的惊讶和不满。当人们遇到违反常规、违背道理的事情时，常常会脱口而出“这岂有此理”。这句话既反映了说话者对于现状的不解，也表达了他们对于正义、合理性的追求。在辩论或者讨论中提到“岂有此理”，可以有效地吸引听众注意，并引导大家思考问题的本质。</w:t>
      </w:r>
    </w:p>
    <w:p w14:paraId="08D3CBC0" w14:textId="77777777" w:rsidR="00176F3C" w:rsidRDefault="00176F3C">
      <w:pPr>
        <w:rPr>
          <w:rFonts w:hint="eastAsia"/>
        </w:rPr>
      </w:pPr>
    </w:p>
    <w:p w14:paraId="5F06F49B" w14:textId="77777777" w:rsidR="00176F3C" w:rsidRDefault="00176F3C">
      <w:pPr>
        <w:rPr>
          <w:rFonts w:hint="eastAsia"/>
        </w:rPr>
      </w:pPr>
    </w:p>
    <w:p w14:paraId="1F76FC2F" w14:textId="77777777" w:rsidR="00176F3C" w:rsidRDefault="00176F3C">
      <w:pPr>
        <w:rPr>
          <w:rFonts w:hint="eastAsia"/>
        </w:rPr>
      </w:pPr>
    </w:p>
    <w:p w14:paraId="6FEE5569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岂敢：谦逊的态度与尊重的表现</w:t>
      </w:r>
    </w:p>
    <w:p w14:paraId="76FB979D" w14:textId="77777777" w:rsidR="00176F3C" w:rsidRDefault="00176F3C">
      <w:pPr>
        <w:rPr>
          <w:rFonts w:hint="eastAsia"/>
        </w:rPr>
      </w:pPr>
    </w:p>
    <w:p w14:paraId="3774E3CE" w14:textId="77777777" w:rsidR="00176F3C" w:rsidRDefault="00176F3C">
      <w:pPr>
        <w:rPr>
          <w:rFonts w:hint="eastAsia"/>
        </w:rPr>
      </w:pPr>
    </w:p>
    <w:p w14:paraId="2DED4AD1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“岂敢”这个词组通常出现在较为正式或古典风格的语言环境中，用于表达谦虚或是对他人意见的高度重视。比如，在接受表扬时，有人可能会回答说：“我这点成绩，岂敢当得如此赞誉。”这里，“岂敢”不仅是礼貌上的回应，更体现了中华文化中重视谦卑美德的一面。在一些历史剧或古装剧中，我们也能经常听到臣子们向君主请罪时使用“微臣岂敢”这样的措辞。</w:t>
      </w:r>
    </w:p>
    <w:p w14:paraId="7BBCFE90" w14:textId="77777777" w:rsidR="00176F3C" w:rsidRDefault="00176F3C">
      <w:pPr>
        <w:rPr>
          <w:rFonts w:hint="eastAsia"/>
        </w:rPr>
      </w:pPr>
    </w:p>
    <w:p w14:paraId="4A94800F" w14:textId="77777777" w:rsidR="00176F3C" w:rsidRDefault="00176F3C">
      <w:pPr>
        <w:rPr>
          <w:rFonts w:hint="eastAsia"/>
        </w:rPr>
      </w:pPr>
    </w:p>
    <w:p w14:paraId="61453C51" w14:textId="77777777" w:rsidR="00176F3C" w:rsidRDefault="00176F3C">
      <w:pPr>
        <w:rPr>
          <w:rFonts w:hint="eastAsia"/>
        </w:rPr>
      </w:pPr>
    </w:p>
    <w:p w14:paraId="6B918E27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岂非：质疑背后的深思熟虑</w:t>
      </w:r>
    </w:p>
    <w:p w14:paraId="1A5E6178" w14:textId="77777777" w:rsidR="00176F3C" w:rsidRDefault="00176F3C">
      <w:pPr>
        <w:rPr>
          <w:rFonts w:hint="eastAsia"/>
        </w:rPr>
      </w:pPr>
    </w:p>
    <w:p w14:paraId="481C2FB7" w14:textId="77777777" w:rsidR="00176F3C" w:rsidRDefault="00176F3C">
      <w:pPr>
        <w:rPr>
          <w:rFonts w:hint="eastAsia"/>
        </w:rPr>
      </w:pPr>
    </w:p>
    <w:p w14:paraId="1448C2D8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“岂非”一词则更多地出现在书面语境中，特别是在论述性文章里。“岂非”意味着难道不是吗？它被用来加强论点，促使读者反思并同意作者的观点。例如，“环境保护的重要性，岂非人人皆知？”通过这样的提问方式，作者试图唤起公众对于某个议题的关注，进而达成共识。这种表达方法不仅能够引发读者共鸣，还能增加文本说服力。</w:t>
      </w:r>
    </w:p>
    <w:p w14:paraId="0FC679B0" w14:textId="77777777" w:rsidR="00176F3C" w:rsidRDefault="00176F3C">
      <w:pPr>
        <w:rPr>
          <w:rFonts w:hint="eastAsia"/>
        </w:rPr>
      </w:pPr>
    </w:p>
    <w:p w14:paraId="79FF3180" w14:textId="77777777" w:rsidR="00176F3C" w:rsidRDefault="00176F3C">
      <w:pPr>
        <w:rPr>
          <w:rFonts w:hint="eastAsia"/>
        </w:rPr>
      </w:pPr>
    </w:p>
    <w:p w14:paraId="799098A8" w14:textId="77777777" w:rsidR="00176F3C" w:rsidRDefault="00176F3C">
      <w:pPr>
        <w:rPr>
          <w:rFonts w:hint="eastAsia"/>
        </w:rPr>
      </w:pPr>
    </w:p>
    <w:p w14:paraId="3AA1404E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F27E0" w14:textId="77777777" w:rsidR="00176F3C" w:rsidRDefault="00176F3C">
      <w:pPr>
        <w:rPr>
          <w:rFonts w:hint="eastAsia"/>
        </w:rPr>
      </w:pPr>
    </w:p>
    <w:p w14:paraId="19B66437" w14:textId="77777777" w:rsidR="00176F3C" w:rsidRDefault="00176F3C">
      <w:pPr>
        <w:rPr>
          <w:rFonts w:hint="eastAsia"/>
        </w:rPr>
      </w:pPr>
    </w:p>
    <w:p w14:paraId="0260017B" w14:textId="77777777" w:rsidR="00176F3C" w:rsidRDefault="00176F3C">
      <w:pPr>
        <w:rPr>
          <w:rFonts w:hint="eastAsia"/>
        </w:rPr>
      </w:pPr>
      <w:r>
        <w:rPr>
          <w:rFonts w:hint="eastAsia"/>
        </w:rPr>
        <w:tab/>
        <w:t>“岂”字虽然看似简单，但它所能组成的词汇却丰富多样，涵盖了从日常生活对话到文学创作等多个层面。无论是表达强烈情感还是构建严谨论证，“岂”字都扮演着不可或缺的角色。了解并正确运用含有“岂”的词语，可以帮助我们更好地掌握汉语的魅力，同时也有利于提高我们的语言表达能力。</w:t>
      </w:r>
    </w:p>
    <w:p w14:paraId="11277E19" w14:textId="77777777" w:rsidR="00176F3C" w:rsidRDefault="00176F3C">
      <w:pPr>
        <w:rPr>
          <w:rFonts w:hint="eastAsia"/>
        </w:rPr>
      </w:pPr>
    </w:p>
    <w:p w14:paraId="050F409B" w14:textId="77777777" w:rsidR="00176F3C" w:rsidRDefault="00176F3C">
      <w:pPr>
        <w:rPr>
          <w:rFonts w:hint="eastAsia"/>
        </w:rPr>
      </w:pPr>
    </w:p>
    <w:p w14:paraId="46DBD27C" w14:textId="77777777" w:rsidR="00176F3C" w:rsidRDefault="00176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FF1B3" w14:textId="352E28B1" w:rsidR="00350DC8" w:rsidRDefault="00350DC8"/>
    <w:sectPr w:rsidR="0035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C8"/>
    <w:rsid w:val="00176F3C"/>
    <w:rsid w:val="00350DC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4CB6-30AE-4F00-B523-15DB062B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