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97DA" w14:textId="77777777" w:rsidR="00390448" w:rsidRDefault="00390448">
      <w:pPr>
        <w:rPr>
          <w:rFonts w:hint="eastAsia"/>
        </w:rPr>
      </w:pPr>
    </w:p>
    <w:p w14:paraId="0C96D840" w14:textId="77777777" w:rsidR="00390448" w:rsidRDefault="00390448">
      <w:pPr>
        <w:rPr>
          <w:rFonts w:hint="eastAsia"/>
        </w:rPr>
      </w:pPr>
      <w:r>
        <w:rPr>
          <w:rFonts w:hint="eastAsia"/>
        </w:rPr>
        <w:tab/>
        <w:t>巍峨雄奇 wēi é xióng qí：自然的壮丽诗篇</w:t>
      </w:r>
    </w:p>
    <w:p w14:paraId="2872F343" w14:textId="77777777" w:rsidR="00390448" w:rsidRDefault="00390448">
      <w:pPr>
        <w:rPr>
          <w:rFonts w:hint="eastAsia"/>
        </w:rPr>
      </w:pPr>
    </w:p>
    <w:p w14:paraId="42DEECA9" w14:textId="77777777" w:rsidR="00390448" w:rsidRDefault="00390448">
      <w:pPr>
        <w:rPr>
          <w:rFonts w:hint="eastAsia"/>
        </w:rPr>
      </w:pPr>
    </w:p>
    <w:p w14:paraId="4DC29F00" w14:textId="77777777" w:rsidR="00390448" w:rsidRDefault="00390448">
      <w:pPr>
        <w:rPr>
          <w:rFonts w:hint="eastAsia"/>
        </w:rPr>
      </w:pPr>
      <w:r>
        <w:rPr>
          <w:rFonts w:hint="eastAsia"/>
        </w:rPr>
        <w:tab/>
        <w:t>在汉语的词汇宝库中，"巍峨雄奇"是一个充满力量和美感的表达，它描绘了高山峻岭那令人叹为观止的壮观景象。巍峨指的是山势高大而险峻，雄奇则强调其独特非凡、气势磅礴。当我们谈论巍峨雄奇时，我们仿佛置身于连绵起伏的山脉之间，仰望着那似乎要刺破苍穹的峰巅。</w:t>
      </w:r>
    </w:p>
    <w:p w14:paraId="3625AB6F" w14:textId="77777777" w:rsidR="00390448" w:rsidRDefault="00390448">
      <w:pPr>
        <w:rPr>
          <w:rFonts w:hint="eastAsia"/>
        </w:rPr>
      </w:pPr>
    </w:p>
    <w:p w14:paraId="39885405" w14:textId="77777777" w:rsidR="00390448" w:rsidRDefault="00390448">
      <w:pPr>
        <w:rPr>
          <w:rFonts w:hint="eastAsia"/>
        </w:rPr>
      </w:pPr>
    </w:p>
    <w:p w14:paraId="7383F48F" w14:textId="77777777" w:rsidR="00390448" w:rsidRDefault="00390448">
      <w:pPr>
        <w:rPr>
          <w:rFonts w:hint="eastAsia"/>
        </w:rPr>
      </w:pPr>
    </w:p>
    <w:p w14:paraId="3D2B6DF7" w14:textId="77777777" w:rsidR="00390448" w:rsidRDefault="00390448">
      <w:pPr>
        <w:rPr>
          <w:rFonts w:hint="eastAsia"/>
        </w:rPr>
      </w:pPr>
      <w:r>
        <w:rPr>
          <w:rFonts w:hint="eastAsia"/>
        </w:rPr>
        <w:tab/>
        <w:t>中国名山中的巍峨雄奇</w:t>
      </w:r>
    </w:p>
    <w:p w14:paraId="4DEFE194" w14:textId="77777777" w:rsidR="00390448" w:rsidRDefault="00390448">
      <w:pPr>
        <w:rPr>
          <w:rFonts w:hint="eastAsia"/>
        </w:rPr>
      </w:pPr>
    </w:p>
    <w:p w14:paraId="55C6442D" w14:textId="77777777" w:rsidR="00390448" w:rsidRDefault="00390448">
      <w:pPr>
        <w:rPr>
          <w:rFonts w:hint="eastAsia"/>
        </w:rPr>
      </w:pPr>
    </w:p>
    <w:p w14:paraId="78410E92" w14:textId="77777777" w:rsidR="00390448" w:rsidRDefault="00390448">
      <w:pPr>
        <w:rPr>
          <w:rFonts w:hint="eastAsia"/>
        </w:rPr>
      </w:pPr>
      <w:r>
        <w:rPr>
          <w:rFonts w:hint="eastAsia"/>
        </w:rPr>
        <w:tab/>
        <w:t>中华大地之上，无数座名山承载着历史文化的厚重积淀，它们以各自独特的巍峨雄奇吸引着世人的目光。例如，五岳之首泰山以其雄伟壮丽著称；黄山则因奇松、怪石、云海、温泉四绝闻名遐迩；华山一峰独秀，峭壁林立，给人们留下了深刻的印象；而张家界那奇特的地貌更是在国内外享有盛誉。每一座名山都是大自然鬼斧神工的杰作，也是人类文明与自然和谐共生的美好见证。</w:t>
      </w:r>
    </w:p>
    <w:p w14:paraId="097D8CAB" w14:textId="77777777" w:rsidR="00390448" w:rsidRDefault="00390448">
      <w:pPr>
        <w:rPr>
          <w:rFonts w:hint="eastAsia"/>
        </w:rPr>
      </w:pPr>
    </w:p>
    <w:p w14:paraId="42677A33" w14:textId="77777777" w:rsidR="00390448" w:rsidRDefault="00390448">
      <w:pPr>
        <w:rPr>
          <w:rFonts w:hint="eastAsia"/>
        </w:rPr>
      </w:pPr>
    </w:p>
    <w:p w14:paraId="0A9CF74E" w14:textId="77777777" w:rsidR="00390448" w:rsidRDefault="00390448">
      <w:pPr>
        <w:rPr>
          <w:rFonts w:hint="eastAsia"/>
        </w:rPr>
      </w:pPr>
    </w:p>
    <w:p w14:paraId="1588FE40" w14:textId="77777777" w:rsidR="00390448" w:rsidRDefault="00390448">
      <w:pPr>
        <w:rPr>
          <w:rFonts w:hint="eastAsia"/>
        </w:rPr>
      </w:pPr>
      <w:r>
        <w:rPr>
          <w:rFonts w:hint="eastAsia"/>
        </w:rPr>
        <w:tab/>
        <w:t>巍峨雄奇背后的地质故事</w:t>
      </w:r>
    </w:p>
    <w:p w14:paraId="50D9EFA7" w14:textId="77777777" w:rsidR="00390448" w:rsidRDefault="00390448">
      <w:pPr>
        <w:rPr>
          <w:rFonts w:hint="eastAsia"/>
        </w:rPr>
      </w:pPr>
    </w:p>
    <w:p w14:paraId="4ADFFACF" w14:textId="77777777" w:rsidR="00390448" w:rsidRDefault="00390448">
      <w:pPr>
        <w:rPr>
          <w:rFonts w:hint="eastAsia"/>
        </w:rPr>
      </w:pPr>
    </w:p>
    <w:p w14:paraId="65FE5F6A" w14:textId="77777777" w:rsidR="00390448" w:rsidRDefault="00390448">
      <w:pPr>
        <w:rPr>
          <w:rFonts w:hint="eastAsia"/>
        </w:rPr>
      </w:pPr>
      <w:r>
        <w:rPr>
          <w:rFonts w:hint="eastAsia"/>
        </w:rPr>
        <w:tab/>
        <w:t>巍峨雄奇不仅仅是一种视觉上的震撼，它背后隐藏着地球漫长岁月里发生的复杂地质变迁。从板块构造运动到火山喷发，再到风化侵蚀作用，这些自然力共同塑造了今天所见的高山峡谷。喜马拉雅山脉作为世界最高峰珠穆朗玛峰的所在地，是印度板块与欧亚板块碰撞挤压的结果；而在美国西部，科罗拉多高原上由河流切割而成的大峡谷，则向世人展示了时间的力量如何雕刻出如此宏伟的地貌。</w:t>
      </w:r>
    </w:p>
    <w:p w14:paraId="7CD4CDE7" w14:textId="77777777" w:rsidR="00390448" w:rsidRDefault="00390448">
      <w:pPr>
        <w:rPr>
          <w:rFonts w:hint="eastAsia"/>
        </w:rPr>
      </w:pPr>
    </w:p>
    <w:p w14:paraId="1D347E1D" w14:textId="77777777" w:rsidR="00390448" w:rsidRDefault="00390448">
      <w:pPr>
        <w:rPr>
          <w:rFonts w:hint="eastAsia"/>
        </w:rPr>
      </w:pPr>
    </w:p>
    <w:p w14:paraId="2B3A9822" w14:textId="77777777" w:rsidR="00390448" w:rsidRDefault="00390448">
      <w:pPr>
        <w:rPr>
          <w:rFonts w:hint="eastAsia"/>
        </w:rPr>
      </w:pPr>
    </w:p>
    <w:p w14:paraId="31159826" w14:textId="77777777" w:rsidR="00390448" w:rsidRDefault="00390448">
      <w:pPr>
        <w:rPr>
          <w:rFonts w:hint="eastAsia"/>
        </w:rPr>
      </w:pPr>
      <w:r>
        <w:rPr>
          <w:rFonts w:hint="eastAsia"/>
        </w:rPr>
        <w:tab/>
        <w:t>巍峨雄奇的文化意义</w:t>
      </w:r>
    </w:p>
    <w:p w14:paraId="10D965D9" w14:textId="77777777" w:rsidR="00390448" w:rsidRDefault="00390448">
      <w:pPr>
        <w:rPr>
          <w:rFonts w:hint="eastAsia"/>
        </w:rPr>
      </w:pPr>
    </w:p>
    <w:p w14:paraId="48E8CCE9" w14:textId="77777777" w:rsidR="00390448" w:rsidRDefault="00390448">
      <w:pPr>
        <w:rPr>
          <w:rFonts w:hint="eastAsia"/>
        </w:rPr>
      </w:pPr>
    </w:p>
    <w:p w14:paraId="641E04E8" w14:textId="77777777" w:rsidR="00390448" w:rsidRDefault="00390448">
      <w:pPr>
        <w:rPr>
          <w:rFonts w:hint="eastAsia"/>
        </w:rPr>
      </w:pPr>
      <w:r>
        <w:rPr>
          <w:rFonts w:hint="eastAsia"/>
        </w:rPr>
        <w:tab/>
        <w:t>巍峨雄奇不仅体现在地理形态上，在文化层面也占有重要地位。在中国传统文化中，山往往被视为神圣之地，是道家修行的理想场所，也是文人墨客笔下寄托情感的对象。古代诗人常用“会当凌绝顶，一览众山小”这样的诗句来表达对崇高理想的追求；画家们更是将山水画发展成为一种独立的艺术形式，通过笔墨传达出内心深处对于自然美景的崇敬之情。巍峨雄奇因此成为了连接人与自然、过去与未来的桥梁。</w:t>
      </w:r>
    </w:p>
    <w:p w14:paraId="501FE0DC" w14:textId="77777777" w:rsidR="00390448" w:rsidRDefault="00390448">
      <w:pPr>
        <w:rPr>
          <w:rFonts w:hint="eastAsia"/>
        </w:rPr>
      </w:pPr>
    </w:p>
    <w:p w14:paraId="5B41403B" w14:textId="77777777" w:rsidR="00390448" w:rsidRDefault="00390448">
      <w:pPr>
        <w:rPr>
          <w:rFonts w:hint="eastAsia"/>
        </w:rPr>
      </w:pPr>
    </w:p>
    <w:p w14:paraId="407FB0A6" w14:textId="77777777" w:rsidR="00390448" w:rsidRDefault="00390448">
      <w:pPr>
        <w:rPr>
          <w:rFonts w:hint="eastAsia"/>
        </w:rPr>
      </w:pPr>
    </w:p>
    <w:p w14:paraId="49FEA5D7" w14:textId="77777777" w:rsidR="00390448" w:rsidRDefault="00390448">
      <w:pPr>
        <w:rPr>
          <w:rFonts w:hint="eastAsia"/>
        </w:rPr>
      </w:pPr>
      <w:r>
        <w:rPr>
          <w:rFonts w:hint="eastAsia"/>
        </w:rPr>
        <w:tab/>
        <w:t>巍峨雄奇与现代生活</w:t>
      </w:r>
    </w:p>
    <w:p w14:paraId="5C69EB85" w14:textId="77777777" w:rsidR="00390448" w:rsidRDefault="00390448">
      <w:pPr>
        <w:rPr>
          <w:rFonts w:hint="eastAsia"/>
        </w:rPr>
      </w:pPr>
    </w:p>
    <w:p w14:paraId="6B6DAE87" w14:textId="77777777" w:rsidR="00390448" w:rsidRDefault="00390448">
      <w:pPr>
        <w:rPr>
          <w:rFonts w:hint="eastAsia"/>
        </w:rPr>
      </w:pPr>
    </w:p>
    <w:p w14:paraId="69D7B062" w14:textId="77777777" w:rsidR="00390448" w:rsidRDefault="00390448">
      <w:pPr>
        <w:rPr>
          <w:rFonts w:hint="eastAsia"/>
        </w:rPr>
      </w:pPr>
      <w:r>
        <w:rPr>
          <w:rFonts w:hint="eastAsia"/>
        </w:rPr>
        <w:tab/>
        <w:t>随着时代的发展，巍峨雄奇不再仅仅停留在古人的诗词画卷之中，而是走进了更多普通人的日常生活。无论是登山爱好者挑战极限，还是普通游客欣赏风景，巍峨雄奇都为我们提供了亲近自然、放松心情的机会。旅游业的发展也为保护和发展这些珍贵自然资源带来了新的机遇和挑战。巍峨雄奇不仅是地球上一道亮丽的风景线，更是提醒我们要珍惜这份来自远古的馈赠，让子孙后代也能继续领略那份无尽的魅力。</w:t>
      </w:r>
    </w:p>
    <w:p w14:paraId="36E23A7E" w14:textId="77777777" w:rsidR="00390448" w:rsidRDefault="00390448">
      <w:pPr>
        <w:rPr>
          <w:rFonts w:hint="eastAsia"/>
        </w:rPr>
      </w:pPr>
    </w:p>
    <w:p w14:paraId="0CA85FAD" w14:textId="77777777" w:rsidR="00390448" w:rsidRDefault="00390448">
      <w:pPr>
        <w:rPr>
          <w:rFonts w:hint="eastAsia"/>
        </w:rPr>
      </w:pPr>
    </w:p>
    <w:p w14:paraId="569B11C4" w14:textId="77777777" w:rsidR="00390448" w:rsidRDefault="00390448">
      <w:pPr>
        <w:rPr>
          <w:rFonts w:hint="eastAsia"/>
        </w:rPr>
      </w:pPr>
      <w:r>
        <w:rPr>
          <w:rFonts w:hint="eastAsia"/>
        </w:rPr>
        <w:t>本文是由每日文章网(2345lzwz.cn)为大家创作</w:t>
      </w:r>
    </w:p>
    <w:p w14:paraId="7A0A890F" w14:textId="326B39F4" w:rsidR="00ED0821" w:rsidRDefault="00ED0821"/>
    <w:sectPr w:rsidR="00ED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21"/>
    <w:rsid w:val="00390448"/>
    <w:rsid w:val="00E53824"/>
    <w:rsid w:val="00ED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AC371-465C-45B4-8C1C-E00ECB88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821"/>
    <w:rPr>
      <w:rFonts w:cstheme="majorBidi"/>
      <w:color w:val="2F5496" w:themeColor="accent1" w:themeShade="BF"/>
      <w:sz w:val="28"/>
      <w:szCs w:val="28"/>
    </w:rPr>
  </w:style>
  <w:style w:type="character" w:customStyle="1" w:styleId="50">
    <w:name w:val="标题 5 字符"/>
    <w:basedOn w:val="a0"/>
    <w:link w:val="5"/>
    <w:uiPriority w:val="9"/>
    <w:semiHidden/>
    <w:rsid w:val="00ED0821"/>
    <w:rPr>
      <w:rFonts w:cstheme="majorBidi"/>
      <w:color w:val="2F5496" w:themeColor="accent1" w:themeShade="BF"/>
      <w:sz w:val="24"/>
    </w:rPr>
  </w:style>
  <w:style w:type="character" w:customStyle="1" w:styleId="60">
    <w:name w:val="标题 6 字符"/>
    <w:basedOn w:val="a0"/>
    <w:link w:val="6"/>
    <w:uiPriority w:val="9"/>
    <w:semiHidden/>
    <w:rsid w:val="00ED0821"/>
    <w:rPr>
      <w:rFonts w:cstheme="majorBidi"/>
      <w:b/>
      <w:bCs/>
      <w:color w:val="2F5496" w:themeColor="accent1" w:themeShade="BF"/>
    </w:rPr>
  </w:style>
  <w:style w:type="character" w:customStyle="1" w:styleId="70">
    <w:name w:val="标题 7 字符"/>
    <w:basedOn w:val="a0"/>
    <w:link w:val="7"/>
    <w:uiPriority w:val="9"/>
    <w:semiHidden/>
    <w:rsid w:val="00ED0821"/>
    <w:rPr>
      <w:rFonts w:cstheme="majorBidi"/>
      <w:b/>
      <w:bCs/>
      <w:color w:val="595959" w:themeColor="text1" w:themeTint="A6"/>
    </w:rPr>
  </w:style>
  <w:style w:type="character" w:customStyle="1" w:styleId="80">
    <w:name w:val="标题 8 字符"/>
    <w:basedOn w:val="a0"/>
    <w:link w:val="8"/>
    <w:uiPriority w:val="9"/>
    <w:semiHidden/>
    <w:rsid w:val="00ED0821"/>
    <w:rPr>
      <w:rFonts w:cstheme="majorBidi"/>
      <w:color w:val="595959" w:themeColor="text1" w:themeTint="A6"/>
    </w:rPr>
  </w:style>
  <w:style w:type="character" w:customStyle="1" w:styleId="90">
    <w:name w:val="标题 9 字符"/>
    <w:basedOn w:val="a0"/>
    <w:link w:val="9"/>
    <w:uiPriority w:val="9"/>
    <w:semiHidden/>
    <w:rsid w:val="00ED0821"/>
    <w:rPr>
      <w:rFonts w:eastAsiaTheme="majorEastAsia" w:cstheme="majorBidi"/>
      <w:color w:val="595959" w:themeColor="text1" w:themeTint="A6"/>
    </w:rPr>
  </w:style>
  <w:style w:type="paragraph" w:styleId="a3">
    <w:name w:val="Title"/>
    <w:basedOn w:val="a"/>
    <w:next w:val="a"/>
    <w:link w:val="a4"/>
    <w:uiPriority w:val="10"/>
    <w:qFormat/>
    <w:rsid w:val="00ED0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821"/>
    <w:pPr>
      <w:spacing w:before="160"/>
      <w:jc w:val="center"/>
    </w:pPr>
    <w:rPr>
      <w:i/>
      <w:iCs/>
      <w:color w:val="404040" w:themeColor="text1" w:themeTint="BF"/>
    </w:rPr>
  </w:style>
  <w:style w:type="character" w:customStyle="1" w:styleId="a8">
    <w:name w:val="引用 字符"/>
    <w:basedOn w:val="a0"/>
    <w:link w:val="a7"/>
    <w:uiPriority w:val="29"/>
    <w:rsid w:val="00ED0821"/>
    <w:rPr>
      <w:i/>
      <w:iCs/>
      <w:color w:val="404040" w:themeColor="text1" w:themeTint="BF"/>
    </w:rPr>
  </w:style>
  <w:style w:type="paragraph" w:styleId="a9">
    <w:name w:val="List Paragraph"/>
    <w:basedOn w:val="a"/>
    <w:uiPriority w:val="34"/>
    <w:qFormat/>
    <w:rsid w:val="00ED0821"/>
    <w:pPr>
      <w:ind w:left="720"/>
      <w:contextualSpacing/>
    </w:pPr>
  </w:style>
  <w:style w:type="character" w:styleId="aa">
    <w:name w:val="Intense Emphasis"/>
    <w:basedOn w:val="a0"/>
    <w:uiPriority w:val="21"/>
    <w:qFormat/>
    <w:rsid w:val="00ED0821"/>
    <w:rPr>
      <w:i/>
      <w:iCs/>
      <w:color w:val="2F5496" w:themeColor="accent1" w:themeShade="BF"/>
    </w:rPr>
  </w:style>
  <w:style w:type="paragraph" w:styleId="ab">
    <w:name w:val="Intense Quote"/>
    <w:basedOn w:val="a"/>
    <w:next w:val="a"/>
    <w:link w:val="ac"/>
    <w:uiPriority w:val="30"/>
    <w:qFormat/>
    <w:rsid w:val="00ED0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821"/>
    <w:rPr>
      <w:i/>
      <w:iCs/>
      <w:color w:val="2F5496" w:themeColor="accent1" w:themeShade="BF"/>
    </w:rPr>
  </w:style>
  <w:style w:type="character" w:styleId="ad">
    <w:name w:val="Intense Reference"/>
    <w:basedOn w:val="a0"/>
    <w:uiPriority w:val="32"/>
    <w:qFormat/>
    <w:rsid w:val="00ED0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