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工作加油打气励志的句子简短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提升动力的必要性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每一天的工作都充满挑战与机遇。无论是在职场的前沿还是在平凡的岗位上，我们都需要不断激励自己，保持积极向上的态度。良好的心态不仅能提高工作效率，还能让我们在遇到困难时更加坚定地迎接挑战。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简短而有力的鼓励语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简短而有力的鼓励语能够迅速提升我们的工作热情。比如：“今天，你是最棒的！”、“不怕困难，勇往直前！”、“每一步都在进步！”这些简单的句子能够在瞬间提升我们的自信心和动力。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难题和压力时，一句鼓励的话语可以成为强大的心理支持。比如：“困难是成长的机会。”、“坚持就是胜利！”、“每一次的挫折都是成功的铺垫。”这些话语提醒我们，所有的挑战都是成长的一部分，鼓励我们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成就感与自我激励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成就感是持续激励自己工作的关键。当我们完成一项任务时，给自己一个小小的奖励和鼓励，例如：“干得不错，继续加油！”、“你的努力值得肯定！”这种自我鼓励能够帮助我们保持积极的工作态度，并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创造积极的工作环境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充满正能量的工作环境也非常重要。与同事分享鼓励的话语和积极的想法，可以让整个团队都充满动力。比如：“团队的力量无可比拟，大家一起努力吧！”、“互相鼓励，共同进步！”这种互相激励可以提升整体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的心态和不懈的努力是成功的关键。通过不断激励自己，并用简短有力的鼓励句子为自己加油，我们可以更好地应对各种挑战，实现自己的职业目标。记住，每一天的努力都是通往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