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在挑战中前行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每一天都是一个新的挑战，不要畏惧艰难的工作任务。记住，越是困难的工作，越能展现你的潜力。每天给自己一个目标，并全力以赴去完成，它将帮助你突破自我，走得更远。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成功的关键在于坚持不懈。即使遇到挫折，也要坚持自己的信念。无论工作中遇到什么问题，保持冷静，坚定前行，相信付出总会有回报，最终的胜利属于那些永不放弃的人。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工作不仅仅是完成任务，更是一个不断学习和成长的过程。保持学习的热情，时刻提升自己的技能和知识。通过不断的学习，你将会在工作中更具竞争力，逐步达到你的职业目标。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积极的心态，创造机会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积极的心态是成功的催化剂。即使面对压力和困难，也要保持乐观。积极的态度不仅能帮助你更好地解决问题，还能创造更多的机会，让你在职场中脱颖而出。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在团队中工作时，团结合作是实现目标的关键。与同事们共同努力，相互支持，将会使工作更加高效。团结协作不仅能提升团队的整体表现，还能让你在工作中获得更多的支持和帮助。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设定明确的目标，并一步一步去实现它们。无论是长期目标还是短期目标，都要制定计划，并且坚持执行。每达成一个小目标，你就离最终的成功更近一步。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工作中的变化往往意味着新的机会。不要害怕变化，而要积极迎接它们。适应变化，主动拥抱新的挑战，将使你在职业生涯中不断进步，实现更大的成就。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成功并不是偶然的，而是辛勤努力的最后的总结。每一次的拼搏，都是通向辉煌的阶梯。全身心地投入到工作中，持之以恒地努力，你将会看到自己的成果，并为之自豪。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