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工作最美古风句子（古风句子古韵遗风惊艳）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在繁忙的现代生活中，古风句子的优雅与韵味犹如一缕清风，为我们的工作生活增添了别样的色彩。这些句子以其独特的古典魅力和深刻的内涵，传递出一种超越时空的美感，激励着我们在工作中不断追求卓越。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古风句子的雅致与启迪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简练的文字，展现出深远的意境和智慧。这些句子不仅仅是语言的艺术，更是心灵的启迪。例如，“纸上得来终觉浅，绝知此事要躬行”，这句古风名句提醒我们，真正的理解和领悟只有通过实践才能获得。无论是在职场还是日常生活中，行动的力量远胜于空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古风句子在工作中的应用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句子应用于工作场景中，能够有效地提升工作氛围，并增强团队的凝聚力。例如，可以在工作激励的场合引用“千里之行，始于足下”，鼓励团队成员从小事做起，积累经验，逐步走向成功。这样的句子不仅传达了工作的决心，也体现了古风句子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古风句子带来的文化深度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蕴含的文化深度，使它们在现代职场中具有独特的价值。这些句子不仅仅是语言上的优美，更是文化传承的体现。例如，“君子求诸己，小人求诸人”，这一古风句子强调了个人修养的重要性。在职场中，修身齐家治国平天下的理念，仍然具有指导意义。它促使我们在面对挑战时，先从自我反省做起，提升自己的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古风句子对提升工作效能的影响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提升工作效能方面发挥了积极作用。比如，“业精于勤荒于嬉，行成于思毁于随”，这句古风名言告诫我们，专注与勤勉是成功的关键。它提醒我们在工作中，必须保持专注与认真，以确保工作的高效完成。这样的句子还能够激发员工的自我驱动力，鼓励他们更加努力地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最后的总结：古风句子的现代魅力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工作中的应用，赋予了我们古典文化的新意，使工作环境充满了历史的厚重感和文化的深邃美。它们不仅为我们提供了生活和工作的智慧，也使我们在忙碌的节奏中，能够体会到古风句子带来的宁静与优雅。在追求工作目标的过程中，让我们不忘从这些古风句子中汲取力量与启示，成就更加卓越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