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的心态是至关重要的。每一天的挑战都是成长的机会，而积极的态度可以帮助我们更好地应对这些挑战。无论遇到什么困难，都要记住，困难只是暂时的，它们将让你变得更加坚韧和成熟。用积极的心态面对工作中的每一个任务，最终你将会发现，自己能够超越那些曾经认为无法克服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是实现成功的关键。无论你是在追求职业发展还是个人成长，明确的目标能够帮助你保持专注并不断前进。通过将大的目标分解为小的步骤，你可以一步步接近你的最终目标。这种方法不仅可以减少压力，还能让你在达成每个小目标时感受到成就感，从而提升整体的工作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和挑战是职业生涯中不可避免的一部分。与其抗拒，不如拥抱它们。面对变化时，保持开放的心态可以帮助你更快地适应新环境并找到解决方案。每一次挑战都是一个学习的机会，通过不断接受挑战和适应变化，你将能够不断提升自己的能力，并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培养团队合作精神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合作精神至关重要。通过与同事有效沟通和合作，你不仅能提升工作效率，还能创造一个和谐的工作氛围。团队的成功离不开每个人的贡献，每个人的努力都是成功的重要组成部分。通过共同的目标和合作，团队成员之间能够互相激励，共同迎接挑战，并最终实现最佳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个人成长的重要部分。无论是通过学习新技能，还是提升现有的能力，持续的自我提升都能帮助你在职业生涯中保持竞争力。通过不断学习和成长，你能够更好地应对工作中的各种挑战，并为自己的职业发展奠定坚实的基础。记住，每一次的努力和进步，都会为你的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