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成功源于坚持与努力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的道路上，成功往往离不开坚持与努力。正如著名作家乔治·艾略特所言：“只要我们继续前进，尽管路途曲折，但终会抵达成功的彼岸。”这句话提醒我们，无论遇到多少挫折和困难，只要我们不放弃，就一定能够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用心工作，成就未来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需要努力，更需要全心投入。著名企业家比尔·盖茨曾说：“成功不是偶然的，而是长期努力与智慧的最后的总结。”他的话强调了专注和奉献的重要性。只有用心工作，才能为自己的未来铺平道路，创造出不平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把困难当作成长的机会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我们难免会遇到各种各样的困难和挑战。正如爱迪生所言：“我没有失败，我只是找到了一万种不成功的方法。”这种积极的心态帮助我们将困难视为成长的机会，从而不断超越自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行动，而不仅仅是空谈。著名心理学家威廉·詹姆斯曾指出：“行动是成功的基础。你做的越多，成功的机会就越大。”这句话提醒我们，不论我们设定了怎样的目标，只有付诸实践，才能真正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迈向成功的关键因素之一。正如作家玛雅·安吉罗所说：“你可以被打败，但你绝不能被打垮。”她的这句话强调了自信心的重要性，鼓励我们在面对挑战时保持积极的态度，坚定自己的信念，最终克服困难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工作环境中，不断学习和成长是取得成功的基础。著名企业家杰夫·贝佐斯曾表示：“学习是未来成功的关键。如果你停下学习的脚步，你就会被淘汰。”这提醒我们，要始终保持学习的热情，不断提升自己的能力和技能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激励的经典语录不仅是成功的智慧结晶，更是我们在职场中不断前行的动力源泉。无论面临怎样的挑战和困难，只要我们牢记这些激励的话语，并将其付诸实践，就一定能够在事业的道路上不断前进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