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工作激励的话语句子经典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在工作中，激励自己和他人是保持动力和积极性的关键。经典的激励话语不仅能够鼓舞人心，还能帮助我们在面对挑战时保持坚定。以下是一些经典的工作激励句子，希望能为你的工作生活带来积极的影响。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“成功是努力工作的最后的总结，而不是运气的偶然。”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这句话强调了努力的重要性。成功不是偶然的，而是通过不断的努力和坚持实现的。无论面对什么困难，坚持和努力始终是取得成功的基础。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“你的工作是你人生的一部分，你的每一份努力都在塑造你的未来。”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工作不仅仅是一个收入来源，它还是塑造你未来的重要组成部分。每一份努力都是在为未来铺路，不断提升自己才能迎接更大的挑战和机遇。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“伟大的工作始于伟大的思考。”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一个人的思想决定了他的行动。伟大的工作需要远大的梦想和清晰的思路。只有通过积极的思考和创新的方式，才能真正实现自己的职业目标。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“每一个困难的背后，都藏着一次成长的机会。”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面对困难时，我们常常感到无助和挫败，但实际上，这些困难往往是成长的契机。每一次挑战都能够促使我们变得更加成熟和强大。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“信念是成功的基石，没有信念就没有前进的动力。”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信念是推动我们不断前进的动力。无论在工作还是生活中，坚定的信念能够帮助我们克服一切障碍，实现自己的目标。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“不怕失败，只怕不敢尝试。”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失败并不可怕，真正可怕的是缺乏尝试的勇气。勇敢面对挑战，才能发现自己的潜力和能力，不断提升和超越自我。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“成功的关键在于不断学习和不断改进自己。”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成功不仅仅依赖于现有的知识和技能，更需要我们不断学习和自我改进。只有保持学习的态度，才能在工作中不断进步，迎接新的挑战。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“每一天都是新的开始，不要被过去的失败所困扰。”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每天都是一个新的机会，我们不应被过去的失败所束缚。重新振作，迎接每一天的新挑战，是实现成功的重要一步。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经典的激励话语能够在我们遇到困难和挑战时提供支持和鼓励。通过不断激励自己，我们可以在工作中保持积极的态度，不断追求卓越，最终实现个人和职业的成功。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