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每日金句正能量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忙碌而充实的生活中，每一天都充满了挑战与机遇。为了让自己保持积极向上的心态，每天都需要一些激励和正能量的支持。以下是一些每日金句，希望能够为你带来动力与启示，让你在追求目标的道路上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不懈的人。”这句话深刻地阐述了坚持的重要性。无论你在生活中遇到什么困难，只要你能坚持下去，就一定能够战胜一切障碍。正如爱迪生所说：“天才是1%的灵感加99%的汗水。”只有不断地努力和坚持，才能够看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都是成长的机会。面对困难时，我们往往感到沮丧和无助，但这正是提升自己的时刻。记住，“困难像弹簧，你弱它就强，你强它就弱。”当你以积极的心态面对挑战时，你会发现自己拥有了超乎想象的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相信自己能够超越自我，实现目标，是迈向成功的重要一步。正如林肯所说：“我不担心你失败了多少次，我只担心你放弃的次数。”保持自信，相信自己能够实现梦想，你将会在不断的努力中看到自己逐渐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忽视了对自己的善待。记住，“善待自己是对世界最好的回馈。”适时地给自己一些放松和鼓励，不仅有助于提高效率，还能让你保持良好的心态。珍惜每一天，把握每一个当下，让生活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心怀感恩，乐观向上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让我们更加珍惜生活中的点滴美好。“感恩是一种生活的艺术。”即使在逆境中，保持感恩的心态，也能够让我们看到更多的积极面。乐观地面对生活中的一切，无论是成功还是挫折，都将成为我们成长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正能量的金句不仅能够激励我们，还能让我们在忙碌的生活中保持清晰的目标和积极的心态。希望这些金句能够成为你每日的动力源泉，让你在追求梦想的道路上勇往直前，最终实现自己的目标。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