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DBC7" w14:textId="77777777" w:rsidR="00D55D46" w:rsidRDefault="00D55D46">
      <w:pPr>
        <w:rPr>
          <w:rFonts w:hint="eastAsia"/>
        </w:rPr>
      </w:pPr>
      <w:r>
        <w:rPr>
          <w:rFonts w:hint="eastAsia"/>
        </w:rPr>
        <w:t>一岁一悟：童年无忧的心境</w:t>
      </w:r>
    </w:p>
    <w:p w14:paraId="35B068A8" w14:textId="77777777" w:rsidR="00D55D46" w:rsidRDefault="00D55D46">
      <w:pPr>
        <w:rPr>
          <w:rFonts w:hint="eastAsia"/>
        </w:rPr>
      </w:pPr>
      <w:r>
        <w:rPr>
          <w:rFonts w:hint="eastAsia"/>
        </w:rPr>
        <w:t>在童年时期，我们的心境如同一张白纸，纯净而简单。那时的我们，眼中充满了对世界的好奇，生活中的每一个细节都能带来无尽的欢乐。玩耍是我们最重要的任务，天真的笑声和无忧的心态让每一天都充满阳光。面对困难时，我们总能以最简单的方式去理解，毫无负担地生活。</w:t>
      </w:r>
    </w:p>
    <w:p w14:paraId="18181F1A" w14:textId="77777777" w:rsidR="00D55D46" w:rsidRDefault="00D55D46"/>
    <w:p w14:paraId="43556A7D" w14:textId="77777777" w:rsidR="00D55D46" w:rsidRDefault="00D55D46">
      <w:pPr>
        <w:rPr>
          <w:rFonts w:hint="eastAsia"/>
        </w:rPr>
      </w:pPr>
      <w:r>
        <w:rPr>
          <w:rFonts w:hint="eastAsia"/>
        </w:rPr>
        <w:t>十年后的觉醒：青春的迷茫与探索</w:t>
      </w:r>
    </w:p>
    <w:p w14:paraId="2DC25D32" w14:textId="77777777" w:rsidR="00D55D46" w:rsidRDefault="00D55D46">
      <w:pPr>
        <w:rPr>
          <w:rFonts w:hint="eastAsia"/>
        </w:rPr>
      </w:pPr>
      <w:r>
        <w:rPr>
          <w:rFonts w:hint="eastAsia"/>
        </w:rPr>
        <w:t>进入青春期，我们的心境开始经历变化。对自我认同的探索、对未来的迷茫，这些让我们感受到压力和挑战。我们开始关心他人的眼光，渴望得到认同。尽管困惑，青春也赋予了我们勇气去尝试、去犯错。这个阶段的领悟是，成长并不总是顺畅，但每一次跌倒都是向前迈进的一步。</w:t>
      </w:r>
    </w:p>
    <w:p w14:paraId="4554DA14" w14:textId="77777777" w:rsidR="00D55D46" w:rsidRDefault="00D55D46"/>
    <w:p w14:paraId="059F70B7" w14:textId="77777777" w:rsidR="00D55D46" w:rsidRDefault="00D55D46">
      <w:pPr>
        <w:rPr>
          <w:rFonts w:hint="eastAsia"/>
        </w:rPr>
      </w:pPr>
      <w:r>
        <w:rPr>
          <w:rFonts w:hint="eastAsia"/>
        </w:rPr>
        <w:t>成年后的思考：责任与追求</w:t>
      </w:r>
    </w:p>
    <w:p w14:paraId="1E770D95" w14:textId="77777777" w:rsidR="00D55D46" w:rsidRDefault="00D55D46">
      <w:pPr>
        <w:rPr>
          <w:rFonts w:hint="eastAsia"/>
        </w:rPr>
      </w:pPr>
      <w:r>
        <w:rPr>
          <w:rFonts w:hint="eastAsia"/>
        </w:rPr>
        <w:t>步入成年，心境又发生了新的转变。责任感开始显现，生活的重担压在肩上。我们要面对工作的压力、家庭的责任，甚至是社会的期望。此时的领悟是，生活并非一帆风顺，但每一个挑战都是自我成长的机会。我们学会在忙碌中寻找平衡，也明白了追求梦想与承担责任之间的微妙关系。</w:t>
      </w:r>
    </w:p>
    <w:p w14:paraId="2E94D97D" w14:textId="77777777" w:rsidR="00D55D46" w:rsidRDefault="00D55D46"/>
    <w:p w14:paraId="019BE3A1" w14:textId="77777777" w:rsidR="00D55D46" w:rsidRDefault="00D55D46">
      <w:pPr>
        <w:rPr>
          <w:rFonts w:hint="eastAsia"/>
        </w:rPr>
      </w:pPr>
      <w:r>
        <w:rPr>
          <w:rFonts w:hint="eastAsia"/>
        </w:rPr>
        <w:t>中年的沉淀：平静与智慧</w:t>
      </w:r>
    </w:p>
    <w:p w14:paraId="3D5228EF" w14:textId="77777777" w:rsidR="00D55D46" w:rsidRDefault="00D55D46">
      <w:pPr>
        <w:rPr>
          <w:rFonts w:hint="eastAsia"/>
        </w:rPr>
      </w:pPr>
      <w:r>
        <w:rPr>
          <w:rFonts w:hint="eastAsia"/>
        </w:rPr>
        <w:t>到了中年，心境逐渐趋于平静。我们积累了丰富的生活经验，学会了用智慧去面对挑战。此时的领悟是，生活的意义不在于物质的追求，而在于内心的满足与和谐。珍惜身边的人、享受生活中的每一个瞬间成为了我们的目标。在这个阶段，我们开始回顾过去，思考自己的选择，并感恩所拥有的一切。</w:t>
      </w:r>
    </w:p>
    <w:p w14:paraId="5A335444" w14:textId="77777777" w:rsidR="00D55D46" w:rsidRDefault="00D55D46"/>
    <w:p w14:paraId="416CDABF" w14:textId="77777777" w:rsidR="00D55D46" w:rsidRDefault="00D55D46">
      <w:pPr>
        <w:rPr>
          <w:rFonts w:hint="eastAsia"/>
        </w:rPr>
      </w:pPr>
      <w:r>
        <w:rPr>
          <w:rFonts w:hint="eastAsia"/>
        </w:rPr>
        <w:t>老年的感悟：释然与宁静</w:t>
      </w:r>
    </w:p>
    <w:p w14:paraId="016BEE6C" w14:textId="77777777" w:rsidR="00D55D46" w:rsidRDefault="00D55D46">
      <w:pPr>
        <w:rPr>
          <w:rFonts w:hint="eastAsia"/>
        </w:rPr>
      </w:pPr>
      <w:r>
        <w:rPr>
          <w:rFonts w:hint="eastAsia"/>
        </w:rPr>
        <w:t>步入老年，心境达到了一种释然的境界。我们明白生命的短暂和无常，学会珍惜每一个当下。此时的领悟是，人生的终极意义在于爱与被爱。我们回望一生，不再纠结于得失，而是心怀感激。与其追求物质，不如享受与家人朋友的时光，让每一天都充满温暖与爱。</w:t>
      </w:r>
    </w:p>
    <w:p w14:paraId="19DD2FDE" w14:textId="77777777" w:rsidR="00D55D46" w:rsidRDefault="00D55D46"/>
    <w:p w14:paraId="7888B104" w14:textId="77777777" w:rsidR="00D55D46" w:rsidRDefault="00D55D46">
      <w:pPr>
        <w:rPr>
          <w:rFonts w:hint="eastAsia"/>
        </w:rPr>
      </w:pPr>
      <w:r>
        <w:rPr>
          <w:rFonts w:hint="eastAsia"/>
        </w:rPr>
        <w:t>总结：年龄与心境的交织</w:t>
      </w:r>
    </w:p>
    <w:p w14:paraId="0CE759EA" w14:textId="77777777" w:rsidR="00D55D46" w:rsidRDefault="00D55D46">
      <w:pPr>
        <w:rPr>
          <w:rFonts w:hint="eastAsia"/>
        </w:rPr>
      </w:pPr>
      <w:r>
        <w:rPr>
          <w:rFonts w:hint="eastAsia"/>
        </w:rPr>
        <w:t>从童年到老年，年龄的变化赋予我们不同的心境与领悟。每个阶段都有其独特的挑战与美好，让我们在生活的旅途中不断成长。无论处于何种年龄段，最终我们都会明白，生命的真谛在于心灵的宁静与爱的传递。</w:t>
      </w:r>
    </w:p>
    <w:p w14:paraId="666A4D0C" w14:textId="77777777" w:rsidR="00D55D46" w:rsidRDefault="00D55D46"/>
    <w:p w14:paraId="758D9FD9" w14:textId="77777777" w:rsidR="00D55D46" w:rsidRDefault="00D55D4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30B57D" w14:textId="171AADE3" w:rsidR="00AE40EE" w:rsidRDefault="00AE40EE"/>
    <w:sectPr w:rsidR="00AE4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EE"/>
    <w:rsid w:val="00AE40EE"/>
    <w:rsid w:val="00BF10E6"/>
    <w:rsid w:val="00D5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1D23C-285B-43D7-8907-16F30871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E4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4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E4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E40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40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40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E40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E40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E40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E40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E4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E4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E40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E40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E40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E40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E40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E40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E40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E4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40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E4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0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0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E4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0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0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E4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