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12A38" w14:textId="77777777" w:rsidR="00A6474C" w:rsidRDefault="00A6474C">
      <w:pPr>
        <w:rPr>
          <w:rFonts w:hint="eastAsia"/>
        </w:rPr>
      </w:pPr>
      <w:r>
        <w:rPr>
          <w:rFonts w:hint="eastAsia"/>
        </w:rPr>
        <w:t>童年：无忧无虑的快乐</w:t>
      </w:r>
    </w:p>
    <w:p w14:paraId="04BCF925" w14:textId="77777777" w:rsidR="00A6474C" w:rsidRDefault="00A6474C">
      <w:pPr>
        <w:rPr>
          <w:rFonts w:hint="eastAsia"/>
        </w:rPr>
      </w:pPr>
      <w:r>
        <w:rPr>
          <w:rFonts w:hint="eastAsia"/>
        </w:rPr>
        <w:t>童年是人生中最纯真的阶段，心中充满了对世界的好奇和对生活的简单快乐。“每一天都是新的冒险，我可以在草地上奔跑，追逐蝴蝶，捕捉星星。”这时的我们，面对世界的未知，充满了无畏与好奇，生活的每一刻都似乎是无尽的乐趣。朋友的欢声笑语、游戏的欢乐、阳光下的笑脸，都是我们心中最珍贵的记忆。</w:t>
      </w:r>
    </w:p>
    <w:p w14:paraId="2A1F05B3" w14:textId="77777777" w:rsidR="00A6474C" w:rsidRDefault="00A6474C"/>
    <w:p w14:paraId="0CB0676A" w14:textId="77777777" w:rsidR="00A6474C" w:rsidRDefault="00A6474C">
      <w:pPr>
        <w:rPr>
          <w:rFonts w:hint="eastAsia"/>
        </w:rPr>
      </w:pPr>
      <w:r>
        <w:rPr>
          <w:rFonts w:hint="eastAsia"/>
        </w:rPr>
        <w:t>青少年：迷茫与探索的交织</w:t>
      </w:r>
    </w:p>
    <w:p w14:paraId="4616B2D6" w14:textId="77777777" w:rsidR="00A6474C" w:rsidRDefault="00A6474C">
      <w:pPr>
        <w:rPr>
          <w:rFonts w:hint="eastAsia"/>
        </w:rPr>
      </w:pPr>
      <w:r>
        <w:rPr>
          <w:rFonts w:hint="eastAsia"/>
        </w:rPr>
        <w:t>进入青少年时期，心境开始发生变化。“我在寻找自己的身份，我希望被理解。”这一阶段的我们，面临着自我认同的困惑和对未来的迷茫。虽然依然怀抱梦想，却开始意识到现实的复杂与无奈。我们渴望自由，渴望被认可，常常在心中反复琢磨，试图找到自己的位置。青涩的爱情、友情的磨合，都在这个时期留下了深刻的印记。</w:t>
      </w:r>
    </w:p>
    <w:p w14:paraId="3D333F8F" w14:textId="77777777" w:rsidR="00A6474C" w:rsidRDefault="00A6474C"/>
    <w:p w14:paraId="70C5DA9B" w14:textId="77777777" w:rsidR="00A6474C" w:rsidRDefault="00A6474C">
      <w:pPr>
        <w:rPr>
          <w:rFonts w:hint="eastAsia"/>
        </w:rPr>
      </w:pPr>
      <w:r>
        <w:rPr>
          <w:rFonts w:hint="eastAsia"/>
        </w:rPr>
        <w:t>青年：理想与现实的碰撞</w:t>
      </w:r>
    </w:p>
    <w:p w14:paraId="170DDEEE" w14:textId="77777777" w:rsidR="00A6474C" w:rsidRDefault="00A6474C">
      <w:pPr>
        <w:rPr>
          <w:rFonts w:hint="eastAsia"/>
        </w:rPr>
      </w:pPr>
      <w:r>
        <w:rPr>
          <w:rFonts w:hint="eastAsia"/>
        </w:rPr>
        <w:t>步入青年，心中充满了理想与激情。“我想要改变世界，我的未来在我手中。”这个阶段的我们，逐渐明白生活的艰辛与挑战。理想与现实之间的距离，常常让人感到无力。在追求梦想的道路上，经历了奋斗与挫折，亦感受到成就感与满足感。我们开始建立自己的价值观，学会为梦想付出努力，虽然道路坎坷，但内心的火焰却愈发炽热。</w:t>
      </w:r>
    </w:p>
    <w:p w14:paraId="2664B14E" w14:textId="77777777" w:rsidR="00A6474C" w:rsidRDefault="00A6474C"/>
    <w:p w14:paraId="1E479849" w14:textId="77777777" w:rsidR="00A6474C" w:rsidRDefault="00A6474C">
      <w:pPr>
        <w:rPr>
          <w:rFonts w:hint="eastAsia"/>
        </w:rPr>
      </w:pPr>
      <w:r>
        <w:rPr>
          <w:rFonts w:hint="eastAsia"/>
        </w:rPr>
        <w:t>中年：责任与选择的重担</w:t>
      </w:r>
    </w:p>
    <w:p w14:paraId="6E62A249" w14:textId="77777777" w:rsidR="00A6474C" w:rsidRDefault="00A6474C">
      <w:pPr>
        <w:rPr>
          <w:rFonts w:hint="eastAsia"/>
        </w:rPr>
      </w:pPr>
      <w:r>
        <w:rPr>
          <w:rFonts w:hint="eastAsia"/>
        </w:rPr>
        <w:t>进入中年，心态开始更加沉稳。“我不仅为自己而活，更为家人和责任而努力。”这一阶段的我们，面临着家庭、事业的双重压力。责任感让我们倍感沉重，生活的琐碎与繁忙常常占据了大部分时间。尽管内心依然渴望自由与梦想，但现实的束缚让我们不得不重新审视自己的目标与价值。此时，我们学会了权衡选择，珍惜与家人的每一刻。</w:t>
      </w:r>
    </w:p>
    <w:p w14:paraId="5960FCA8" w14:textId="77777777" w:rsidR="00A6474C" w:rsidRDefault="00A6474C"/>
    <w:p w14:paraId="6AAC48CF" w14:textId="77777777" w:rsidR="00A6474C" w:rsidRDefault="00A6474C">
      <w:pPr>
        <w:rPr>
          <w:rFonts w:hint="eastAsia"/>
        </w:rPr>
      </w:pPr>
      <w:r>
        <w:rPr>
          <w:rFonts w:hint="eastAsia"/>
        </w:rPr>
        <w:t>老年：智慧与平和的反思</w:t>
      </w:r>
    </w:p>
    <w:p w14:paraId="73C5AFE2" w14:textId="77777777" w:rsidR="00A6474C" w:rsidRDefault="00A6474C">
      <w:pPr>
        <w:rPr>
          <w:rFonts w:hint="eastAsia"/>
        </w:rPr>
      </w:pPr>
      <w:r>
        <w:rPr>
          <w:rFonts w:hint="eastAsia"/>
        </w:rPr>
        <w:t>到了老年，心境愈发宁静。“我经历了许多，重要的是如何面对生活。”这一阶段的我们，开始从容面对过往，回望一生的点滴。岁月教会我们珍惜，教会我们宽容与理解。生活的压力逐渐减轻，取而代之的是内心的平和与满足。我们欣赏生命的每一个阶段，愿意分享自己的经验与智慧，成为家人和朋友的精神支柱。</w:t>
      </w:r>
    </w:p>
    <w:p w14:paraId="570CCB38" w14:textId="77777777" w:rsidR="00A6474C" w:rsidRDefault="00A6474C"/>
    <w:p w14:paraId="5CB850E8" w14:textId="77777777" w:rsidR="00A6474C" w:rsidRDefault="00A6474C">
      <w:pPr>
        <w:rPr>
          <w:rFonts w:hint="eastAsia"/>
        </w:rPr>
      </w:pPr>
      <w:r>
        <w:rPr>
          <w:rFonts w:hint="eastAsia"/>
        </w:rPr>
        <w:t>最后的总结：生命的每个阶段都有其美好</w:t>
      </w:r>
    </w:p>
    <w:p w14:paraId="1E8716B1" w14:textId="77777777" w:rsidR="00A6474C" w:rsidRDefault="00A6474C">
      <w:pPr>
        <w:rPr>
          <w:rFonts w:hint="eastAsia"/>
        </w:rPr>
      </w:pPr>
      <w:r>
        <w:rPr>
          <w:rFonts w:hint="eastAsia"/>
        </w:rPr>
        <w:t>年龄的增长改变了我们的心境，但无论处于哪个阶段，每个阶段都有其独特的美好与价值。生活的每一刻，都是成长的契机，教会我们如何面对自己的内心与外部世界。珍惜每一个年龄段的经历，让生命的旅程更加丰富多彩。</w:t>
      </w:r>
    </w:p>
    <w:p w14:paraId="6B1FBD14" w14:textId="77777777" w:rsidR="00A6474C" w:rsidRDefault="00A6474C"/>
    <w:p w14:paraId="5C56DFAF" w14:textId="77777777" w:rsidR="00A6474C" w:rsidRDefault="00A6474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5D1EC7" w14:textId="3BA5A279" w:rsidR="00726553" w:rsidRDefault="00726553"/>
    <w:sectPr w:rsidR="0072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53"/>
    <w:rsid w:val="00726553"/>
    <w:rsid w:val="00A6474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D240C-AC11-440B-BE87-0A2F2CFE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6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6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6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65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65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65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65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65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65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65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6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6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65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65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65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65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65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65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65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6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65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6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5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5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6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5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5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65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