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B041" w14:textId="77777777" w:rsidR="007E18E8" w:rsidRDefault="007E18E8">
      <w:pPr>
        <w:rPr>
          <w:rFonts w:hint="eastAsia"/>
        </w:rPr>
      </w:pPr>
      <w:r>
        <w:rPr>
          <w:rFonts w:hint="eastAsia"/>
        </w:rPr>
        <w:t>引字的拼音与组词：探索汉字的魅力</w:t>
      </w:r>
    </w:p>
    <w:p w14:paraId="0A32DB53" w14:textId="77777777" w:rsidR="007E18E8" w:rsidRDefault="007E18E8">
      <w:pPr>
        <w:rPr>
          <w:rFonts w:hint="eastAsia"/>
        </w:rPr>
      </w:pPr>
      <w:r>
        <w:rPr>
          <w:rFonts w:hint="eastAsia"/>
        </w:rPr>
        <w:t>在汉语的浩瀚海洋中，每一个汉字都是一颗璀璨的明珠。今天，我们将聚焦于“引”字，探讨其拼音以及它如何与其他字结合组成丰富的词汇。“引”的拼音是 yǐn，它是一个多义字，在不同的语境下可以表达出多种含义。从简单的引导、引来，到抽象的引用、牵引，“引”字所承载的意义丰富多样。</w:t>
      </w:r>
    </w:p>
    <w:p w14:paraId="2196F658" w14:textId="77777777" w:rsidR="007E18E8" w:rsidRDefault="007E18E8">
      <w:pPr>
        <w:rPr>
          <w:rFonts w:hint="eastAsia"/>
        </w:rPr>
      </w:pPr>
    </w:p>
    <w:p w14:paraId="293F99DF" w14:textId="77777777" w:rsidR="007E18E8" w:rsidRDefault="007E18E8">
      <w:pPr>
        <w:rPr>
          <w:rFonts w:hint="eastAsia"/>
        </w:rPr>
      </w:pPr>
      <w:r>
        <w:rPr>
          <w:rFonts w:hint="eastAsia"/>
        </w:rPr>
        <w:t>引字的基本意义及其拼音</w:t>
      </w:r>
    </w:p>
    <w:p w14:paraId="374610EB" w14:textId="77777777" w:rsidR="007E18E8" w:rsidRDefault="007E18E8">
      <w:pPr>
        <w:rPr>
          <w:rFonts w:hint="eastAsia"/>
        </w:rPr>
      </w:pPr>
      <w:r>
        <w:rPr>
          <w:rFonts w:hint="eastAsia"/>
        </w:rPr>
        <w:t>作为动词，“引”通常意味着将某物或某人带到某个地方或是引入某种状态。例如，“引见”表示带领一个人去见另一个人；而“引导”则指给方向或指导路径。它的拼音 yǐn 简单易记，为学习者提供了一个良好的起点来理解和使用这个字。</w:t>
      </w:r>
    </w:p>
    <w:p w14:paraId="2F145895" w14:textId="77777777" w:rsidR="007E18E8" w:rsidRDefault="007E18E8">
      <w:pPr>
        <w:rPr>
          <w:rFonts w:hint="eastAsia"/>
        </w:rPr>
      </w:pPr>
    </w:p>
    <w:p w14:paraId="514E0726" w14:textId="77777777" w:rsidR="007E18E8" w:rsidRDefault="007E18E8">
      <w:pPr>
        <w:rPr>
          <w:rFonts w:hint="eastAsia"/>
        </w:rPr>
      </w:pPr>
      <w:r>
        <w:rPr>
          <w:rFonts w:hint="eastAsia"/>
        </w:rPr>
        <w:t>引字的衍生词和复合词</w:t>
      </w:r>
    </w:p>
    <w:p w14:paraId="5B62D014" w14:textId="77777777" w:rsidR="007E18E8" w:rsidRDefault="007E18E8">
      <w:pPr>
        <w:rPr>
          <w:rFonts w:hint="eastAsia"/>
        </w:rPr>
      </w:pPr>
      <w:r>
        <w:rPr>
          <w:rFonts w:hint="eastAsia"/>
        </w:rPr>
        <w:t>通过添加不同的偏旁部首或者与其他汉字组合，“引”字能够形成一系列具有独特含义的新词。比如，“引水渠”中的“引”指的是引流的意思；“引文”则是指引用别人的话作为证据或支持；“引诱”含有吸引、诱惑之意。这些词汇不仅丰富了我们的语言表达，也反映了社会生活中的各种现象。</w:t>
      </w:r>
    </w:p>
    <w:p w14:paraId="303EEAB0" w14:textId="77777777" w:rsidR="007E18E8" w:rsidRDefault="007E18E8">
      <w:pPr>
        <w:rPr>
          <w:rFonts w:hint="eastAsia"/>
        </w:rPr>
      </w:pPr>
    </w:p>
    <w:p w14:paraId="3095C62E" w14:textId="77777777" w:rsidR="007E18E8" w:rsidRDefault="007E18E8">
      <w:pPr>
        <w:rPr>
          <w:rFonts w:hint="eastAsia"/>
        </w:rPr>
      </w:pPr>
      <w:r>
        <w:rPr>
          <w:rFonts w:hint="eastAsia"/>
        </w:rPr>
        <w:t>引字在成语中的应用</w:t>
      </w:r>
    </w:p>
    <w:p w14:paraId="5DCFDAF8" w14:textId="77777777" w:rsidR="007E18E8" w:rsidRDefault="007E18E8">
      <w:pPr>
        <w:rPr>
          <w:rFonts w:hint="eastAsia"/>
        </w:rPr>
      </w:pPr>
      <w:r>
        <w:rPr>
          <w:rFonts w:hint="eastAsia"/>
        </w:rPr>
        <w:t>在中国传统文化里，成语是智慧的结晶，其中不少包含了“引”字。如“引以为戒”，意即把别人的错误当作自己的教训；还有“引吭高歌”，形容大声歌唱。这些成语不仅展示了汉语的博大精深，同时也体现了古人对于事物深刻的理解和最后的总结。</w:t>
      </w:r>
    </w:p>
    <w:p w14:paraId="2F10D409" w14:textId="77777777" w:rsidR="007E18E8" w:rsidRDefault="007E18E8">
      <w:pPr>
        <w:rPr>
          <w:rFonts w:hint="eastAsia"/>
        </w:rPr>
      </w:pPr>
    </w:p>
    <w:p w14:paraId="1504FBB0" w14:textId="77777777" w:rsidR="007E18E8" w:rsidRDefault="007E18E8">
      <w:pPr>
        <w:rPr>
          <w:rFonts w:hint="eastAsia"/>
        </w:rPr>
      </w:pPr>
      <w:r>
        <w:rPr>
          <w:rFonts w:hint="eastAsia"/>
        </w:rPr>
        <w:t>引字在现代汉语中的新用法</w:t>
      </w:r>
    </w:p>
    <w:p w14:paraId="380551EE" w14:textId="77777777" w:rsidR="007E18E8" w:rsidRDefault="007E18E8">
      <w:pPr>
        <w:rPr>
          <w:rFonts w:hint="eastAsia"/>
        </w:rPr>
      </w:pPr>
      <w:r>
        <w:rPr>
          <w:rFonts w:hint="eastAsia"/>
        </w:rPr>
        <w:t>随着时代的发展，“引”字也在不断地获得新的生命力。在网络用语中，“引战”是指故意挑起争论的行为；而在科技领域，“引线”可能涉及到电子元件之间的连接。这表明即使是古老的汉字，也能与时俱进，适应现代社会的需求。</w:t>
      </w:r>
    </w:p>
    <w:p w14:paraId="07E521AA" w14:textId="77777777" w:rsidR="007E18E8" w:rsidRDefault="007E18E8">
      <w:pPr>
        <w:rPr>
          <w:rFonts w:hint="eastAsia"/>
        </w:rPr>
      </w:pPr>
    </w:p>
    <w:p w14:paraId="1EFA050E" w14:textId="77777777" w:rsidR="007E18E8" w:rsidRDefault="007E18E8">
      <w:pPr>
        <w:rPr>
          <w:rFonts w:hint="eastAsia"/>
        </w:rPr>
      </w:pPr>
      <w:r>
        <w:rPr>
          <w:rFonts w:hint="eastAsia"/>
        </w:rPr>
        <w:t>最后的总结：引字的多元价值</w:t>
      </w:r>
    </w:p>
    <w:p w14:paraId="666B8509" w14:textId="77777777" w:rsidR="007E18E8" w:rsidRDefault="007E18E8">
      <w:pPr>
        <w:rPr>
          <w:rFonts w:hint="eastAsia"/>
        </w:rPr>
      </w:pPr>
      <w:r>
        <w:rPr>
          <w:rFonts w:hint="eastAsia"/>
        </w:rPr>
        <w:t>“引”字不仅仅是一个简单的汉字，它背后蕴含着深厚的文化底蕴和广泛的应用场景。无论是日常交流还是学术研究，掌握好“引”字及其相关词汇的正确用法，都能帮助我们更好地理解并运用汉语这一美妙的语言工具。希望本文能够激发读者对汉字更深层次的兴趣，并鼓励大家继续探索汉语的无穷魅力。</w:t>
      </w:r>
    </w:p>
    <w:p w14:paraId="140B7975" w14:textId="77777777" w:rsidR="007E18E8" w:rsidRDefault="007E18E8">
      <w:pPr>
        <w:rPr>
          <w:rFonts w:hint="eastAsia"/>
        </w:rPr>
      </w:pPr>
    </w:p>
    <w:p w14:paraId="6CCE4FCB" w14:textId="77777777" w:rsidR="007E18E8" w:rsidRDefault="007E1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63155" w14:textId="173F272B" w:rsidR="00FF3A9C" w:rsidRDefault="00FF3A9C"/>
    <w:sectPr w:rsidR="00FF3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9C"/>
    <w:rsid w:val="007E18E8"/>
    <w:rsid w:val="00D5773D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B2087-3062-4450-AB68-4B3B8D4A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