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相遇太晚的遗憾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在这个快速变化的世界中，人与人之间的相遇往往充满了偶然和命运的安排。有时候，当两个灵魂注定要相遇，却因为种种原因而错过，最终只能感叹“相见恨晚”。这种感觉，既是一种遗憾，更是一种无奈。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无法逆转的河流，带走了许多美好的机会。当我们终于意识到彼此的珍贵时，往往已经错过了最好的时光。想象一下，曾经的校园里，两个人擦肩而过，却从未有过交集。多年后，重逢时的那份心痛，正是时间带来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灵魂契合是难得的，当这种契合在不同时期产生时，便会让人倍感惋惜。两个人在某个瞬间意识到彼此的思想和情感是多么的契合，却又因生活的琐碎而无法相拥。这样的相遇，让人感到深深的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遇到许多选择和机会。如果当初能勇敢一些，或许最后的总结会截然不同。然而，时光不待人，机会一旦错过，便成了永恒的遗憾。两个人在心底暗暗叹息，究竟是命运的捉弄，还是自身的懦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重逢后，心中仍会有种无形的距离感。彼此之间虽有很多话要说，却不知从何谈起。曾经的美好已被现实侵蚀，心中那份热情逐渐被冷却，留下的只是思念和沉默。在这种时刻，才会更加深刻地体会到“相见恨晚”的真实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见恨晚令人感到遗憾，但也提醒我们珍惜眼前的人与事。生活中的每一次相遇，都是命运的馈赠。我们应该把握当下，勇敢追求心中的渴望，不再让机会溜走。在未来的每一天，或许都能找到那个“对的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经历，让我们更加明白了时间的珍贵和人与人之间的缘分。在漫长的人生旅途中，愿我们都能勇敢面对，珍惜每一次相遇，创造出更多美好的瞬间。最终，那些在时光中交错的情感，才是我们生命中最真实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