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指一个人的内在品质和情感世界所散发出的光辉。与外貌的吸引力不同，心灵美源于善良、真诚、宽容与爱。它是一种深藏于灵魂深处的美，能够在无形中感染周围的人，给予他们温暖与力量。心灵美不仅关乎个人的品德修养，更体现了一个人对生活的态度和对他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人，常常表现出真诚与善良。他们会主动关心他人的感受，理解他人的处境。无论是与朋友的交往，还是与陌生人的接触，他们总是带着一颗温暖的心。这样的行为让人感受到温情，仿佛在黑暗中点亮了一盏明灯。他们的微笑和言语，能够温暖他人的心灵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具有强大的感染力。正是因为心灵美，许多人能够在逆境中找到勇气和希望。在生活的困境中，一个宽容和理解的眼神，或是一次真诚的鼓励，都能够为他人带来无尽的力量。当心灵美的人出现在我们身边时，他们所散发的正能量让我们倍感振奋，愿意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心灵美，并不是一朝一夕的事情，而是需要不断修炼与提升。要学会善待自己，认识到自我的价值与独特性，培养积极向上的心态。要加强同理心，尝试站在他人的立场上去理解他们的感受。持续的学习与成长也是心灵美的重要组成部分。通过阅读、反思和与他人的交流，我们可以不断丰富自己的内在世界，从而更加自信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超越时间和空间的魅力，它在生活的点滴中展现出无与伦比的力量。无论外界环境如何变化，心灵美都能为我们带来希望与温暖。当我们努力去追求心灵的美丽时，也在无形中影响着周围的人，形成一种良性的互动与传递。让我们共同努力，成为心灵美的传播者，让这种美在生活中延续与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