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雨后清新的气息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刚下过雨，空气中弥漫着一种独特的清新感。树叶上的水珠在阳光的照射下闪闪发光，仿佛无数颗小宝石镶嵌在大自然的画布上。雨水洗净了尘埃，连空气都变得格外清晰，让人深吸一口气时，感到心旷神怡。这种清新的气息，不仅是大自然的馈赠，也是人们心灵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绚丽的天空与彩虹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被洗涤得如同湛蓝的宝石，偶尔飘动的几朵白云，像是轻盈的棉花糖，随意而舒适地悬挂在空中。而最让人惊喜的，莫过于那一抹绚丽的彩虹。在雨后阳光的照耀下，七彩的光芒横跨天际，宛如大自然精心绘制的画作，带给人们无尽的幻想与希望。人们总是喜欢在雨后仰望天空，寻找那一抹短暂而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生机盎然的大地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雨的滋润，大地显得格外生机勃勃。花朵在雨水的滋养下，绽放得更加鲜艳，绿叶也显得更加翠绿。田野里的作物在雨水的滋润下，仿佛都在欢快地舞动，向人们展示它们的生命力。小草在湿润的土壤中探出头来，勇敢地迎接阳光的温暖，展示出生命的顽强与活力。这一切都在向人们诉说着，雨水带来的不仅是滋润，更是生长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整个世界似乎都沉浸在一种宁静的氛围中。远处的山峦被雨水洗刷得更加清晰，轮廓分明，似乎在低声诉说着雨后的故事。街道上，行人们的步伐变得轻快，脸上洋溢着雨后的愉悦。偶尔传来几声鸟鸣，仿佛在庆祝雨水带来的清新与活力。在这样的时刻，人与自然似乎融为一体，彼此感受着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雨后清新的洗礼，人们的心灵也得到了升华。雨水不仅是自然的恩赐，更是生活的一种启示。就如同生活中的烦恼与困境，总会在经历一番洗礼后迎来新的曙光。正是这场雨，让我们意识到生命的顽强与美好，让我们懂得珍惜身边的每一刻。雨后，天晴了，心也亮了，生活依然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