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古代女子的绝美清冷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女子，往往以其清冷的气质和绝美的容貌而被后人铭记。她们的美，不似盛夏的繁花，更像是初冬的雪莲，冷艳而孤傲，给人以一种清冷而深邃的感觉。那份清冷，仿佛是古老的风，在山间徘徊，带来一种淡淡的幽香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雪落无声，月照青纱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女子的美常常与自然相结合，形成了一种无与伦比的绝美景象。“雪落无声，月照青纱”，描绘出她们如雪般洁白，似月般清冷的气质。她们在月光下轻轻摇曳，宛如一抹清风，带着淡淡的忧伤和宁静，令人心生向往。这样的女子，似乎是天地间的一缕幽灵，飘渺而不可捉摸，令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清泉流响，孤舟独行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清泉流响，孤舟独行”来形容那种孤高的美。她们的灵魂，如同一汪清泉，清澈而透明，流淌在岁月的长河中。即使在繁华的尘世中，她们依然选择独行，宁愿与世无争，也不愿妥协自己的本心。这样的女子，内心的宁静与外在的美丽相得益彰，成为了时代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独立寒秋，烟雨江南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立寒秋，烟雨江南”，更是描绘了古代女子的清冷与柔美。她们在江南水乡的烟雨中，独自伫立，眉目如画，仿佛是那一缕轻烟，随时可能被风吹散。她们的眼神中蕴含着深邃的思索与淡淡的忧伤，像是对过去的无尽追忆，又似对未来的期盼。每一缕雨丝，都仿佛在诉说她们的故事，既清冷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绝美清冷，千古绝艳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美，往往超越了时间与空间，成为了千古绝艳的象征。她们在历史的长河中，如同璀璨的星辰，散发出清冷而绝美的光芒。无论是“月下独酌”的孤傲，还是“花前月下”的柔情，古代女子的形象都如同一幅幅动人的画卷，深深烙印在我们的心中。这样的美，不仅仅在于外表，更在于她们独特的气质与内心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清冷之美，流芳百世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美，历久弥新，流芳百世。古代女子所代表的不仅是一种美的形象，更是一种精神的象征。她们在风华绝代的背负着历史的厚重与文化的积淀。无论是词句间的轻吟，还是画作中的留影，都在传递着那份清冷的绝美。在今天，我们依然能感受到她们的气质，那是穿越千年的回响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