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阳光普照，万物复苏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早晨，阳光透过窗帘洒进屋内，金色的光芒如同流动的水般，温柔而热烈。外面的天空湛蓝如洗，几朵洁白的云朵漂浮在空中，宛如棉花糖一般，仿佛轻轻一碰就会化作雨滴，然而它们却稳稳地停留在那儿，享受着这明媚的阳光。树叶在微风的吹拂下轻轻摇曳，似乎在向阳光致意，草地上的露珠在阳光下闪烁着点点光辉，如同无数颗小星星散落在大地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，空气中弥漫着花香，百花齐放，红的、黄的、紫的，争相斗艳。蜜蜂在花间飞舞，忙碌地采集花蜜，偶尔停歇片刻，仿佛在享受这宁静的时光。枝头的鸟儿在欢快地鸣唱，它们的歌声清脆悦耳，犹如自然的交响乐，和着微风，带给人无尽的愉悦。每一个音符都在诉说着春天的故事，唤醒了沉睡的大地，让万物复苏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宽敞的街道上，阳光洒在身上，温暖而舒适。街道两旁的树木葱郁，阳光透过树叶，形成斑驳的光影，给行人带来一丝凉爽。孩子们在草地上追逐嬉戏，笑声回荡在空气中，仿佛连时间都为这份快乐而停滞。人们在户外散步、骑自行车，享受着这难得的好天气，脸上洋溢着幸福的笑容，彼此间的问候与微笑，让整个城市都充满了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黄昏时分，余晖如画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天边染上了一抹温柔的橙色，整个天空仿佛被一位画家用最美的颜料涂抹过，展现出无与伦比的美丽。晚风轻拂，带来阵阵花香，令人沉醉。此时的公园，游人渐渐减少，却更显得宁静祥和。人们或坐在长椅上，或漫步于小道，享受着这片刻的宁静与美好，似乎所有的烦恼都在这一瞬间被遗忘，心灵得到了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能给人带来无尽的好心情，无论是工作的压力还是生活的烦恼，在这阳光明媚的日子里都显得微不足道。阳光下的每一个瞬间都充满了希望，温暖着每一个心灵。这样的日子里，人们更愿意走出家门，感受大自然的美好，体验生活的真谛。在阳光的照耀下，心灵仿佛也得到了洗礼，重新焕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