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形容孝顺父母的名言名句有哪些（有关孝顺父母的句子大全,经典句子）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核心美德之一。它不仅体现了对父母的尊敬和关爱，更是社会和谐的重要基础。自古以来，许多名人雅士用他们的智慧和经验总结了有关孝顺父母的名言名句，这些句子既饱含深情，也充满智慧。本文将为大家介绍一些经典的孝顺名言，供大家学习和借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古代名言：深刻的孝道智慧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孝道的理解深刻而丰富，许多古代名言至今仍然闪烁着智慧的光芒。例如，《孝经》中有言：“夫孝，德之根本，仁之本也。”这句话强调了孝顺是德行的基础，是仁爱之道的根本。在《孟子》中，孟子曾说：“百善孝为先。”这句名言明确了孝顺在各种美德中的重要地位，表明了孝顺是所有善行的首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现代名言：传承与创新的结合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对孝道的理解也在不断发展，许多现代名言在继承传统的基础上，融入了新的视角和理念。例如，作家鲁迅曾说：“真正的孝顺，不在于物质的给予，而在于心灵的关怀。”这句话提醒我们，孝顺不仅仅体现在物质上，更在于精神上的陪伴和支持。著名教育家陶行知也提到：“孝顺不是一种行为，而是一种态度。”他强调了孝顺的内在动机，指出真正的孝顺源于对父母的深情厚谊和自我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名人名句：智慧的凝聚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以他们的智慧和人生经验，为我们留下了关于孝顺的经典名句。比如，国学大师李书文曾说：“百善孝为先，万事孝在前。”这句话概括了孝顺在所有行为中的优先地位，告诫我们在生活中应该首先考虑父母的需要。伟大的思想家孔子也曾言：“父母在，不远游，游必有方。”这句话提醒我们，在父母健在的时候，应尽量陪伴在侧，不离开他们，体现了对父母的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古代的经典名句，还是现代的智慧箴言，孝顺父母的核心思想始终未变。孝顺不仅仅是对父母的感恩回馈，更是一种对家庭的责任感和对社会的贡献。通过学习这些名言名句，我们不仅能够更深刻地理解孝顺的真正意义，也能够在日常生活中更好地实践这一美德。愿我们都能以这些智慧的言辞为指引，践行孝顺，以实际行动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