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心情好，看啥都美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如同一面镜子，反射出我们所见的一切。当我们的心情愉悦时，周遭的世界仿佛被赋予了新的色彩。阳光透过树叶洒下斑驳的光影，花朵的芬芳沁人心脾，甚至街道上行人的笑声都显得格外动听。此时的我们，仿佛拥有了重新审视生活的能力，让一切都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上有一个观点，人的心态决定了他们对事物的看法。心情愉快时，我们更容易欣赏周围的美景，而当心情低落时，即便是美丽的风景也显得暗淡无光。正因如此，学会调节自己的心态，积极面对生活，便能让我们看到更多的美好。生活中的点滴快乐，都能让我们的心情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是提升心情的有效方式。走进大自然，感受微风拂面，聆听鸟儿的歌唱，我们的心灵会得到洗涤。无论是在山间小道上漫步，还是在海边享受阳光，都是释放压力、增进愉悦心情的良好方式。当我们将自己与自然融为一体，周围的一切都会在我们的眼中闪耀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忽视了那些微小而美好的瞬间。或许是一杯热茶的温暖，或许是一句温暖的问候，甚至是一只飞舞的蜻蜓。当我们学会欣赏这些生活中的小细节，便能感受到生活的美好与温馨。培养这种细腻的观察力，能够使我们的内心更加丰盈，从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心情的美丽传染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有感染力的，当我们保持积极乐观的态度时，会影响到周围的人。微笑是最美的语言，一句暖心的祝福也能点亮他人的一天。这样的正能量在传递中形成了美丽的涟漪，让整个生活环境都变得温暖而美好。每个人的心情都是相互关联的，积极的心态不仅能改变自己，也能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看啥都美，这不仅是一种生活态度，更是一种人生哲学。我们不妨在日常生活中，学会调整自己的心态，珍惜眼前的每一个美好瞬间。在生活的点滴中感悟快乐，让自己的心情如春日的阳光般灿烂。相信当我们内心充满美好时，生活的每一个角落都会绽放出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