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一片辽阔的海洋，包容着我们所有的喜怒哀乐。无论风浪如何，母亲始终是那坚固的港湾，让我们在疲惫时找到归属。母亲的爱就像春风，温柔地吹拂着我们的人生，抚慰着每一颗受伤的心灵。她的牺牲与奉献，常常让我们感受到一种无法言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阳光，洒在我们生活的每一个角落。她的关心、鼓励和支持，像阳光一样，驱散生活中的阴霾。在我们遇到挫折时，母亲的鼓励犹如一束光，照亮前行的路。她总是能在我们最需要的时候，给我们最温暖的拥抱，让我们重新获得信心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母爱如大树般庇护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像一棵苍劲的大树，为我们遮风挡雨。在我们成长的过程中，母亲是那根支柱，无论我们走得多远，母亲的心永远与我们同在。她用宽广的胸怀和无私的奉献，教会我们如何面对生活的风雨。每当我们感到迷茫时，母亲的声音就像树叶间的呢喃，温柔地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美丽与深邃，恰如浩瀚的星空。即使在最黑暗的时刻，母亲的爱始终如星星般闪烁，指引我们找到希望的方向。她的智慧与包容，像星空中的每一颗星辰，给予我们无尽的启迪和力量。每当我们仰望星空，便能感受到母亲那份深沉而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母爱如细雨般滋润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宛如细雨滋润着干涸的土地。她用温暖的怀抱，给予我们生命的滋养。正是这种无声的关怀，让我们在生活的旅程中茁壮成长。每一次的叮咛，每一个微笑，都如春雨般润物细无声，浸润着我们心田，让我们在爱的沃土中汲取力量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美好的情感之一，值得我们用一生去珍惜与回报。无论时光如何流转，母亲的爱永远在我们的心中闪耀。让我们在每一个平凡的日子里，记得感恩母亲的付出，珍惜她那份无私而伟大的爱。因为，母爱是我们人生中最宝贵的财富，指引着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