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男主眼眸的魅力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影视作品和文学作品中，男主角常常以其冷漠帅气的外貌吸引着观众的目光。而在这迷人的外表背后，最引人注目的，往往是那双深邃的眼眸。眼睛，作为心灵的窗户，展现了男主复杂的内心世界和个性特征，仿佛每一次眼神交汇都在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眸常常带有一种淡淡的冷漠，那是一种不轻易示人的姿态。在光影的交错中，他的眼神似乎能穿透周围的一切，冷静而坚定。这样的眼神让人感到一丝距离感，似乎在向外界发出一种警告：不要轻易靠近。然而，正是这种冷漠，令他更显得神秘而吸引人，仿佛在暗示着他的内心隐藏着不可告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深邃的眼神，独特的气质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眸如同夜空中的星辰，深邃而明亮。在那双眼中，蕴藏着对世界的独特见解和对人生的深刻思考。每当他微微眯起眼睛，便像是在观察着周围的一切，审视着人性的复杂。这种深邃感不仅仅是外貌的魅力，更是他所经历过的种种磨砺与挑战所带来的内涵。观众往往被这种独特的气质所吸引，心中不由自主地产生一种渴望，想要揭开他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男主的身上，沉默是一种无声的魅力。他的眼神中流露出的淡淡忧伤与坚定，常常让人想要靠近，去探究那份不为人知的故事。这样的沉默，恰恰与他的外表形成了鲜明的对比。外表的冷漠与内心的火热交织在一起，让他的形象更加立体而复杂。每一个眼神的闪烁，都在传递着他对生活的思考与对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冰冷外表下的温暖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男主的眼眸常常显得冷漠，但在某些瞬间，那一抹温柔却令人心醉。当他将视线投向心爱的人时，眼中闪烁的温暖与柔情，仿佛化解了他冷酷的外表。那种转瞬即逝的光辉，使人明白，冰冷的外表下其实隐藏着一颗炙热的心。这样的反差，让观众在欣赏他的帅气时，也感受到了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总结：迷人的眼神与复杂的内心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眸，承载着冷漠帅气的外表与复杂多变的内心。他的眼神如同一扇窗，透出他对世界的看法和对生活的态度。无论是那份深邃的冷漠，还是瞬间闪现的温暖，都是他独特魅力的一部分。这样的眼眸，不仅吸引着观众的目光，更深深触动了每一个观者的心弦，令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