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小而精致的眼睛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那些小而好看的眼睛，则宛如一颗颗璀璨的宝石，蕴藏着无尽的魅力与故事。它们并不需要大而明亮来吸引目光，反而以其独特的气质，展现出一种迷人的神秘感。小眼睛的弯曲线条，仿佛藏着万千柔情，让人忍不住想要靠近，深入探索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小小的眼睛，常常闪烁着灵动的光芒，仿佛蕴含着无限的智慧与情感。它们在微笑中闪现，在沉思中闪烁，时而流露出调皮的灵气，时而显现出温柔的柔情。这样的眼睛，能够在瞬间吸引周围的注意，带来一种令人心动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并不是平凡的象征，它们各具特色，展现出每个人独特的个性。那清澈明亮的眼神，能够透出坚定的信念；而略显狡黠的眸子，则传达出一丝顽皮的调皮。无论是严肃还是活泼，这些眼睛都能通过微妙的变化，传递出丰富的情感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小眼睛往往能说出更多的话语。一个简单的眼神交流，就能传递出深刻的情感。无论是爱慕的目光还是安慰的眼神，这些小眼睛都能在瞬间拉近彼此的距离，让人与人之间的连接更为紧密。它们展现的不仅是外表的美，更是内心的深度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小眼睛上刻下了独特的印记，每一道细微的皱纹和每一丝光泽，都是生活的故事。这些眼睛见证了无数的瞬间，承载着过往的回忆与未来的希冀。在岁月的流逝中，小眼睛不仅保持了它们的迷人，更在沉淀中愈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而好看的眼睛，如同一扇通往内心的窗，展现出独特的个性与丰富的情感。它们用灵动的眸子捕捉生活的点滴，以细腻的表达让人心醉。无论岁月如何流转，这些眼睛始终闪烁着无尽的魅力，让我们在细微之处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