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干净气质短句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优雅的气质犹如一缕清风，穿透喧嚣，带来宁静。美女的高雅气质，往往是她内心世界的真实写照。她的每一个微笑、每一次举手投足，都散发着独特的魅力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自然流露的优雅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并非依靠华丽的服装或浓重的妆容，而是在于她的内涵与修养。她的每一个动作都显得从容自信，宛如自然界中绽放的花朵，散发着淡淡的芬芳。她的气质如同清晨的露珠，晶莹剔透，给人一种清新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美女，眼神中透露着温暖与坚定。那是一种对生活的热爱与积极向上的态度，让人感受到无形的力量。她的眼神如同深邃的湖水，平静而深邃，能够包容万千，却又不失独立与坚定。这样的气质，让她在众人中显得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优雅的谈吐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高雅的女性，往往言辞得体，声音如同悦耳的音乐，能够吸引周围人的注意。她的谈吐中包含了智慧与幽默，仿佛每一句话都经过深思熟虑，让人倍感轻松愉快。在她的世界里，沟通是一种艺术，情感的交流更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不仅体现在外表，更源于内心的修养。她的知识面广泛，涉猎多个领域，总是能够在谈话中引入新颖的见解，令他人刮目相看。她懂得尊重他人，包容不同的观点，这种开放的心态，使她在社交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美女通常拥有独特的风格，她们对时尚的理解与选择，总是能恰到好处。无论是简约的衣着，还是精致的配饰，都能够展现出她们的个性与品味。她们懂得如何通过简单的搭配，彰显出自己的独特魅力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，如同一幅静谧的画卷，蕴藏着无尽的美丽与智慧。无论外界如何变化，真正的优雅永远不会褪色。这样的美女，让人心生向往，也激励着周围的人不断追求更高的自我。每一个细节都流露出她的独特风采，令每一个与她相处的人都感受到了一种无形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