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老师的光辉品质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在我们的成长过程中，老师扮演着至关重要的角色。他们不仅是知识的传播者，更是我们人生道路上的引导者。优秀的老师以其无私的奉献精神和无尽的耐心，给予学生们知识的滋养和心灵的启迪。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耐心与细致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往往具备极高的耐心。他们在面对学生的提问时，愿意花时间去解释每一个细节，让学生真正理解。而这种耐心不仅体现在课堂上，更体现在对学生个体的关怀上。细致入微的教学，帮助每位学生找到自己的学习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能够敏锐地发现每位学生的潜能，并给予他们鼓励和支持。他们懂得如何通过激励的方式，帮助学生超越自我，追求更高的目标。在他们的引导下，许多学生不仅掌握了知识，更建立了自信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一位好的老师知道如何创造一个积极向上的学习环境。通过富有创意的教学方法，他们能够激发学生的学习兴趣，使课堂变得生动有趣。这样的氛围不仅增强了学生的参与感，也促进了他们之间的合作与交流。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优秀的老师是学生心中的榜样。他们的言行举止时刻影响着学生，帮助他们树立正确的价值观和人生观。通过自己的努力和坚持，老师向学生传递了“只要努力，就能成功”的信念。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关爱与支持的陪伴者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老师的关爱是无微不至的。在学习生活中，他们不仅关心学生的学业成绩，更关注他们的心理健康和情感需求。这样的支持让学生感受到温暖和安全，促使他们在学习中更加积极主动。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优秀的老师也永远在学习中成长。他们不断提升自己的专业素养和教学能力，力求为学生提供最优质的教育。这样的榜样力量激励着学生们，培养他们终身学习的意识和能力。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优秀的老师在我们的人生旅途中起到了不可替代的作用。他们以其卓越的品质和无私的奉献精神，激励着一代又一代的学生。在每个学生心中，优秀的老师都是那道最亮丽的光辉，指引着他们走向未来。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