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金色的阳光透过树梢，洒下斑驳的光影，宛如一幅精致的油画，勾勒出秋天的迷人轮廓。微风轻拂，带来阵阵桂花香，似乎在低声吟唱着秋日的乐章。漫步在林间小道，仿佛置身于一个五彩斑斓的童话世界，心灵也随之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红叶似火的浪漫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染上了火红的色彩，犹如一团团燃烧的焰火，点缀着大地的画卷。走在这片红叶铺成的小径上，脚下发出轻微的沙沙声，似乎在为这份浪漫的景致伴奏。每一片飘落的叶子，都像是时间的信使，传递着过去的回忆与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秋天的湖水如镜般平静，倒映出蓝天与白云的倩影，仿佛是天地间的一面明镜。远处，群山环抱，披上了金黄的外衣，宛如一位优雅的贵妇。湖边的芦苇轻轻摇曳，似在为这幅静谧的画卷增添一抹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秋风送爽的惬意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带着一丝凉意，却又不失温柔，仿佛在轻声诉说着自然的故事。阳光透过树叶的缝隙，洒下点点金光，让人倍感惬意。坐在长椅上，享受这一刻的宁静，心中所有的烦恼似乎都被秋风吹散，留下的只有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穗随风起伏，宛如波涛翻滚的金色海洋。农民们的脸上洋溢着幸福的笑容，手中的丰收果实是对辛勤耕耘的最好回报。这个季节不仅是自然的馈赠，更是人们心灵深处对于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秋天，以它独特的色彩与气息，带给我们无尽的感动与思考。每一次的邂逅，都是对自然的礼赞；每一片落叶，都是时光的见证。在这个美丽的季节里，让我们珍惜每一刻，与秋天一起，感受生命的律动与灵动。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0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2024-10-28T00:36:38Z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