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往后余生，愿你安好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每个人都在寻找自己的幸福与满足。往后余生，愿你不再被生活的琐事所困扰，保持一颗平和的心态。无论面对什么样的挑战，都希望你能以从容的姿态去面对，永远保持微笑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生活中，梦想是我们前行的灯塔。愿你在往后的日子里，始终保持对梦想的热忱。无论遭遇多大的困难与挫折，都不要轻言放弃。勇敢地追逐自己的梦想，让每一步都充满意义，每一天都光彩夺目。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的人。往后余生，希望你能更加珍惜那些陪伴在你身边的人。无论是家人还是朋友，他们的支持与关爱都是你最宝贵的财富。用心去呵护这份情感，让每一段关系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关注内心，保持真实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往后的日子里，愿你时刻关注自己的内心，保持真实的自己。不要因为外界的压力而改变自我，坚定地走自己的路。倾听内心的声音，做出让自己真正快乐的选择，这才是对生活最真实的热爱。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过好每一天，活出精彩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生命短暂，时间匆匆。希望你能用心去体验生活中的每一刻，不论是平凡还是非凡。每一天都要充实而有意义，享受生活中的点滴美好，活出属于自己的精彩。让往后的日子成为你人生中最美好的篇章。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