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心灵治愈的力量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在现代社会中，许多人面临着生活的压力和内心的困惑。心灵治愈的过程不仅是一种心理调整，更是一种情感的自我修复。通过一些治愈人心的句子，我们可以获得启发，找到内心的平静和力量。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治愈的句子：简单而深刻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有时候，一句简单的话就能点亮心灵的黑暗。例如，“每一天都是新的开始。”这句话提醒我们，无论过去发生了什么，我们都有机会重新开始。这样的句子能帮助我们放下过往，专注于当下，勇敢迎接未来。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生活中难免会遇到挫折，“风雨之后，必见彩虹。”这句经典的谚语告诉我们，经历痛苦后，往往会迎来新的希望。每一次挑战都是成长的机会，让我们学会在困境中找到力量。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爱与自我接纳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心灵治愈的重要一环是学会爱自己。“你值得被爱，尤其是来自自己的爱。”这句话提醒我们，自我接纳是内心平和的基础。我们常常对自己过于苛责，然而，只有真正爱自己，才能更好地爱他人。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人际关系是我们心灵健康的重要部分。“有你在，我不再孤单。”这样的句子彰显了友情与爱的力量。通过与他人建立深厚的联系，我们可以获得情感支持，增强内心的韧性。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治愈心灵的过程也是自我探索的旅程。“生活是一场旅程，享受每一个瞬间。”这句话鼓励我们在追寻梦想的过程中，珍惜每一个当下。通过不断地探索，我们不仅能发现自己的内心，更能实现自我成长。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治愈并不是一蹴而就的，而是一个持续的过程。正如“时间会治愈一切”的说法，随着时间的推移，我们会渐渐学会释怀，拥抱生命中的每一次经历。通过这些治愈人心的句子，我们能够更好地理解自己，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