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FC0C" w14:textId="77777777" w:rsidR="00154DA5" w:rsidRDefault="00154DA5">
      <w:pPr>
        <w:rPr>
          <w:rFonts w:hint="eastAsia"/>
        </w:rPr>
      </w:pPr>
      <w:r>
        <w:rPr>
          <w:rFonts w:hint="eastAsia"/>
        </w:rPr>
        <w:t>yuàn：情感的复杂表达在汉语中，“怨”（yuàn）是一个充满情感色彩的词汇，它主要表达了对某人或某事的不满、愤恨或是遗憾的情绪。这种情绪可以是对外部事件的反应，也可以是对内心世界的深刻体验。在中国古代文学作品中，“怨”常常被用来描述人物内心的矛盾与挣扎，以及他们面对不公命运时的态度。</w:t>
      </w:r>
    </w:p>
    <w:p w14:paraId="3261E4EC" w14:textId="77777777" w:rsidR="00154DA5" w:rsidRDefault="00154DA5">
      <w:pPr>
        <w:rPr>
          <w:rFonts w:hint="eastAsia"/>
        </w:rPr>
      </w:pPr>
      <w:r>
        <w:rPr>
          <w:rFonts w:hint="eastAsia"/>
        </w:rPr>
        <w:t>yuàn：历史文化的反映从历史文化的角度来看，“怨”不仅仅是一种个人的情感表现，它还反映了社会关系中的某些深层次问题。例如，在封建社会中，由于等级制度严格，下层人民对于上层统治者的压迫往往只能通过“怨”来表达自己的不满。这种情感的积累，在一定程度上促进了社会变革的发生。“怨”也是文人士大夫表达政治理想与现实之间差距的重要方式之一。</w:t>
      </w:r>
    </w:p>
    <w:p w14:paraId="2859D021" w14:textId="77777777" w:rsidR="00154DA5" w:rsidRDefault="00154DA5">
      <w:pPr>
        <w:rPr>
          <w:rFonts w:hint="eastAsia"/>
        </w:rPr>
      </w:pPr>
      <w:r>
        <w:rPr>
          <w:rFonts w:hint="eastAsia"/>
        </w:rPr>
        <w:t>yuàn：艺术创作中的运用在诗歌、小说等艺术形式中，“怨”成为了一种重要的主题和情感载体。诗人会借用自然景物的变化来抒发自己心中的“怨”，如杜甫《春望》中的“国破山河在，城春草木深”，既表达了对国家动荡不安的忧虑，也流露出个人命运多舛的哀怨。而在戏曲中，“怨”则更多地体现在人物性格的塑造和故事情节的发展上，比如《白蛇传》中白素贞对法海的“怨”，既有爱恨交织的复杂情感，也有对自由恋爱追求的坚定信念。</w:t>
      </w:r>
    </w:p>
    <w:p w14:paraId="4094D44D" w14:textId="77777777" w:rsidR="00154DA5" w:rsidRDefault="00154DA5">
      <w:pPr>
        <w:rPr>
          <w:rFonts w:hint="eastAsia"/>
        </w:rPr>
      </w:pPr>
      <w:r>
        <w:rPr>
          <w:rFonts w:hint="eastAsia"/>
        </w:rPr>
        <w:t>yuàn：现代社会的意义进入现代社会后，“怨”的含义和表现形式发生了变化。随着人们生活水平的提高和社会制度的完善，直接由物质匮乏引起的社会不满逐渐减少，而更多转向了对精神层面的追求与不满。网络时代下，“怨”更容易通过社交媒体平台迅速传播，成为公众舆论的一部分。如何正确引导和处理这些负面情绪，成为了社会各界关注的问题。</w:t>
      </w:r>
    </w:p>
    <w:p w14:paraId="6A448214" w14:textId="77777777" w:rsidR="00154DA5" w:rsidRDefault="00154DA5">
      <w:pPr>
        <w:rPr>
          <w:rFonts w:hint="eastAsia"/>
        </w:rPr>
      </w:pPr>
      <w:r>
        <w:rPr>
          <w:rFonts w:hint="eastAsia"/>
        </w:rPr>
        <w:t>yuàn：个人成长的启示对于个体而言，“怨”虽然是一种消极情绪，但如果能够从中反思自我、调整心态，则可以转化为推动个人成长的动力。学会合理表达和管理自己的“怨”，不仅有助于维护良好的人际关系，还能促进心理健康和个人发展。在遇到挫折时保持积极乐观的态度，寻找解决问题的方法，而不是沉溺于无尽的抱怨之中，这或许是“怨”给予我们最宝贵的启示。</w:t>
      </w:r>
    </w:p>
    <w:p w14:paraId="4DB56E7F" w14:textId="77777777" w:rsidR="00154DA5" w:rsidRDefault="00154DA5">
      <w:pPr>
        <w:rPr>
          <w:rFonts w:hint="eastAsia"/>
        </w:rPr>
      </w:pPr>
    </w:p>
    <w:p w14:paraId="6D752B98" w14:textId="613F1FD7" w:rsidR="00154F8C" w:rsidRDefault="00154F8C"/>
    <w:sectPr w:rsidR="0015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8C"/>
    <w:rsid w:val="00154DA5"/>
    <w:rsid w:val="00154F8C"/>
    <w:rsid w:val="0033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BA9C2-BD03-4382-BFFD-6F9EBD9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